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AB89A" w14:textId="77777777" w:rsidR="009E588E" w:rsidRDefault="009E588E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14:paraId="6B217852" w14:textId="77777777" w:rsidR="009E588E" w:rsidRDefault="009E588E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C975B" w14:textId="6F88B8AB" w:rsidR="00ED0454" w:rsidRDefault="00230CC6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54">
        <w:rPr>
          <w:rFonts w:ascii="Times New Roman" w:hAnsi="Times New Roman" w:cs="Times New Roman"/>
          <w:b/>
          <w:sz w:val="28"/>
          <w:szCs w:val="28"/>
        </w:rPr>
        <w:t>Алгоритм организации чтения и анализа текстов</w:t>
      </w:r>
    </w:p>
    <w:p w14:paraId="0D777577" w14:textId="66D78800" w:rsidR="00230CC6" w:rsidRDefault="00230CC6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54">
        <w:rPr>
          <w:rFonts w:ascii="Times New Roman" w:hAnsi="Times New Roman" w:cs="Times New Roman"/>
          <w:b/>
          <w:sz w:val="28"/>
          <w:szCs w:val="28"/>
        </w:rPr>
        <w:t xml:space="preserve">(прием </w:t>
      </w:r>
      <w:r w:rsidR="00ED0454" w:rsidRPr="00ED0454">
        <w:rPr>
          <w:rFonts w:ascii="Times New Roman" w:hAnsi="Times New Roman" w:cs="Times New Roman"/>
          <w:b/>
          <w:sz w:val="28"/>
          <w:szCs w:val="28"/>
        </w:rPr>
        <w:t>«</w:t>
      </w:r>
      <w:r w:rsidRPr="00ED0454">
        <w:rPr>
          <w:rFonts w:ascii="Times New Roman" w:hAnsi="Times New Roman" w:cs="Times New Roman"/>
          <w:b/>
          <w:sz w:val="28"/>
          <w:szCs w:val="28"/>
        </w:rPr>
        <w:t>Кластер</w:t>
      </w:r>
      <w:r w:rsidR="00ED0454" w:rsidRPr="00ED0454">
        <w:rPr>
          <w:rFonts w:ascii="Times New Roman" w:hAnsi="Times New Roman" w:cs="Times New Roman"/>
          <w:b/>
          <w:sz w:val="28"/>
          <w:szCs w:val="28"/>
        </w:rPr>
        <w:t>»</w:t>
      </w:r>
      <w:r w:rsidRPr="00ED0454">
        <w:rPr>
          <w:rFonts w:ascii="Times New Roman" w:hAnsi="Times New Roman" w:cs="Times New Roman"/>
          <w:b/>
          <w:sz w:val="28"/>
          <w:szCs w:val="28"/>
        </w:rPr>
        <w:t>)</w:t>
      </w:r>
    </w:p>
    <w:p w14:paraId="27602654" w14:textId="77777777" w:rsidR="00B67BA2" w:rsidRDefault="00B67BA2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E35D1" w14:textId="357DF3E5" w:rsidR="00AD3DF3" w:rsidRPr="00B67BA2" w:rsidRDefault="00AD3DF3" w:rsidP="00AD3D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5"/>
          <w:sz w:val="28"/>
          <w:szCs w:val="28"/>
        </w:rPr>
        <w:t xml:space="preserve">     </w:t>
      </w:r>
      <w:r w:rsidRPr="00B67BA2">
        <w:rPr>
          <w:rStyle w:val="c5"/>
          <w:b/>
          <w:sz w:val="28"/>
          <w:szCs w:val="28"/>
        </w:rPr>
        <w:t>«Кластер»</w:t>
      </w:r>
      <w:r w:rsidRPr="00AD3DF3">
        <w:rPr>
          <w:rStyle w:val="c5"/>
          <w:sz w:val="28"/>
          <w:szCs w:val="28"/>
        </w:rPr>
        <w:t> </w:t>
      </w:r>
      <w:r w:rsidR="00B67BA2">
        <w:rPr>
          <w:rStyle w:val="c5"/>
          <w:sz w:val="28"/>
          <w:szCs w:val="28"/>
        </w:rPr>
        <w:t>- один из прие</w:t>
      </w:r>
      <w:r w:rsidRPr="00AD3DF3">
        <w:rPr>
          <w:rStyle w:val="c5"/>
          <w:sz w:val="28"/>
          <w:szCs w:val="28"/>
        </w:rPr>
        <w:t>мов  технологии </w:t>
      </w:r>
      <w:r w:rsidRPr="00B67BA2">
        <w:rPr>
          <w:rStyle w:val="c3"/>
          <w:bCs/>
          <w:sz w:val="28"/>
          <w:szCs w:val="28"/>
        </w:rPr>
        <w:t>развития критического мышлени</w:t>
      </w:r>
      <w:r w:rsidR="00B67BA2" w:rsidRPr="00B67BA2">
        <w:rPr>
          <w:rStyle w:val="c3"/>
          <w:bCs/>
          <w:sz w:val="28"/>
          <w:szCs w:val="28"/>
        </w:rPr>
        <w:t>я через чтение и письмо, который</w:t>
      </w:r>
      <w:r w:rsidRPr="00B67BA2">
        <w:rPr>
          <w:rStyle w:val="c3"/>
          <w:bCs/>
          <w:sz w:val="28"/>
          <w:szCs w:val="28"/>
        </w:rPr>
        <w:t xml:space="preserve"> способствует развитию смыслового чтения</w:t>
      </w:r>
      <w:r w:rsidRPr="00B67BA2">
        <w:rPr>
          <w:rStyle w:val="c5"/>
          <w:sz w:val="28"/>
          <w:szCs w:val="28"/>
        </w:rPr>
        <w:t>.</w:t>
      </w:r>
      <w:r w:rsidR="00B67BA2">
        <w:rPr>
          <w:rStyle w:val="c5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Слово «кластер» в переводе означает </w:t>
      </w:r>
      <w:r w:rsidRPr="003B66EE">
        <w:rPr>
          <w:rStyle w:val="c5"/>
          <w:b/>
          <w:color w:val="000000"/>
          <w:sz w:val="28"/>
          <w:szCs w:val="28"/>
        </w:rPr>
        <w:t>«пучок, созвездие»</w:t>
      </w:r>
      <w:r>
        <w:rPr>
          <w:rStyle w:val="c5"/>
          <w:color w:val="000000"/>
          <w:sz w:val="28"/>
          <w:szCs w:val="28"/>
        </w:rPr>
        <w:t>. Это графический прием систематизации материала в виде «грозди».</w:t>
      </w:r>
    </w:p>
    <w:p w14:paraId="395E7B4D" w14:textId="77777777" w:rsidR="00AD3DF3" w:rsidRDefault="00AD3DF3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220C9" w14:textId="119DC850" w:rsidR="00230CC6" w:rsidRPr="00230CC6" w:rsidRDefault="00AA04F5" w:rsidP="00B67B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="00230CC6" w:rsidRPr="00230CC6">
        <w:rPr>
          <w:rFonts w:ascii="Times New Roman" w:hAnsi="Times New Roman" w:cs="Times New Roman"/>
          <w:sz w:val="28"/>
          <w:szCs w:val="28"/>
          <w:lang w:eastAsia="ru-RU"/>
        </w:rPr>
        <w:t xml:space="preserve"> объясняет</w:t>
      </w:r>
      <w:r w:rsidR="00ED04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30CC6" w:rsidRPr="00230CC6">
        <w:rPr>
          <w:rFonts w:ascii="Times New Roman" w:hAnsi="Times New Roman" w:cs="Times New Roman"/>
          <w:sz w:val="28"/>
          <w:szCs w:val="28"/>
          <w:lang w:eastAsia="ru-RU"/>
        </w:rPr>
        <w:t xml:space="preserve"> как использовать технологию «Кластер» для анализа текста.</w:t>
      </w:r>
    </w:p>
    <w:p w14:paraId="10108E99" w14:textId="77777777" w:rsidR="00230CC6" w:rsidRPr="00230CC6" w:rsidRDefault="00230CC6" w:rsidP="00B67BA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C6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высказывают и фиксируют все имеющиеся знания по теме, свои предположения и ассоциации. </w:t>
      </w:r>
    </w:p>
    <w:p w14:paraId="663B334F" w14:textId="77777777" w:rsidR="00230CC6" w:rsidRPr="00230CC6" w:rsidRDefault="00230CC6" w:rsidP="00B67BA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читают текст.</w:t>
      </w:r>
    </w:p>
    <w:p w14:paraId="082C5297" w14:textId="7C54A745" w:rsidR="00230CC6" w:rsidRPr="00230CC6" w:rsidRDefault="00727BD6" w:rsidP="00B67BA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230C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структурируют</w:t>
      </w:r>
      <w:r w:rsidR="00230CC6" w:rsidRPr="00230CC6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материал.</w:t>
      </w:r>
    </w:p>
    <w:p w14:paraId="27692C1F" w14:textId="36D032A0" w:rsidR="00230CC6" w:rsidRPr="00230CC6" w:rsidRDefault="00C472C9" w:rsidP="00B67BA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сопоставляют</w:t>
      </w:r>
      <w:r w:rsidR="00230CC6"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30CC6"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ассоциаци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30CC6"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текстом.</w:t>
      </w:r>
    </w:p>
    <w:p w14:paraId="08CE5CC2" w14:textId="048D6E7E" w:rsidR="00230CC6" w:rsidRPr="00230CC6" w:rsidRDefault="00230CC6" w:rsidP="00B67BA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помогает учащимся с</w:t>
      </w:r>
      <w:r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истематиз</w:t>
      </w:r>
      <w:r w:rsidR="00C4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ировать </w:t>
      </w:r>
      <w:r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</w:t>
      </w:r>
      <w:r w:rsidR="00C4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C4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D5E092" w14:textId="77777777" w:rsidR="00230CC6" w:rsidRPr="00230CC6" w:rsidRDefault="00230CC6" w:rsidP="00ED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FFCC23" w14:textId="77777777" w:rsidR="00ED0454" w:rsidRDefault="00230CC6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0322045"/>
      <w:r w:rsidRPr="00ED0454">
        <w:rPr>
          <w:rFonts w:ascii="Times New Roman" w:hAnsi="Times New Roman" w:cs="Times New Roman"/>
          <w:b/>
          <w:sz w:val="28"/>
          <w:szCs w:val="28"/>
        </w:rPr>
        <w:t>Алгоритм организации чтения и анализа текстов</w:t>
      </w:r>
      <w:r w:rsidR="00ED0454" w:rsidRPr="00ED04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1510FD" w14:textId="6838702C" w:rsidR="00230CC6" w:rsidRDefault="00ED0454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54">
        <w:rPr>
          <w:rFonts w:ascii="Times New Roman" w:hAnsi="Times New Roman" w:cs="Times New Roman"/>
          <w:b/>
          <w:sz w:val="28"/>
          <w:szCs w:val="28"/>
        </w:rPr>
        <w:t>(прие</w:t>
      </w:r>
      <w:r w:rsidR="00230CC6" w:rsidRPr="00ED045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30CC6" w:rsidRPr="00ED0454">
        <w:rPr>
          <w:rFonts w:ascii="Times New Roman" w:hAnsi="Times New Roman" w:cs="Times New Roman"/>
          <w:b/>
          <w:sz w:val="28"/>
          <w:szCs w:val="28"/>
        </w:rPr>
        <w:t>Инс</w:t>
      </w:r>
      <w:r w:rsidR="00AD3DF3">
        <w:rPr>
          <w:rFonts w:ascii="Times New Roman" w:hAnsi="Times New Roman" w:cs="Times New Roman"/>
          <w:b/>
          <w:sz w:val="28"/>
          <w:szCs w:val="28"/>
        </w:rPr>
        <w:t>е</w:t>
      </w:r>
      <w:r w:rsidR="00230CC6" w:rsidRPr="00ED0454">
        <w:rPr>
          <w:rFonts w:ascii="Times New Roman" w:hAnsi="Times New Roman" w:cs="Times New Roman"/>
          <w:b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230CC6" w:rsidRPr="00ED0454">
        <w:rPr>
          <w:rFonts w:ascii="Times New Roman" w:hAnsi="Times New Roman" w:cs="Times New Roman"/>
          <w:b/>
          <w:sz w:val="28"/>
          <w:szCs w:val="28"/>
        </w:rPr>
        <w:t>)</w:t>
      </w:r>
    </w:p>
    <w:p w14:paraId="435F776D" w14:textId="77777777" w:rsidR="00AD3DF3" w:rsidRDefault="00AD3DF3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606E1" w14:textId="77777777" w:rsidR="00AD3DF3" w:rsidRPr="00AD3DF3" w:rsidRDefault="00AD3DF3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3DF3">
        <w:rPr>
          <w:color w:val="000000"/>
          <w:sz w:val="28"/>
          <w:szCs w:val="28"/>
        </w:rPr>
        <w:t>Название приема представляет собой аббревиатуру:</w:t>
      </w:r>
    </w:p>
    <w:p w14:paraId="35C2CF2A" w14:textId="7B250356" w:rsidR="00AD3DF3" w:rsidRPr="00AD3DF3" w:rsidRDefault="003B66EE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 — </w:t>
      </w:r>
      <w:proofErr w:type="spellStart"/>
      <w:r>
        <w:rPr>
          <w:color w:val="000000"/>
          <w:sz w:val="28"/>
          <w:szCs w:val="28"/>
        </w:rPr>
        <w:t>interactive</w:t>
      </w:r>
      <w:proofErr w:type="spellEnd"/>
      <w:r>
        <w:rPr>
          <w:color w:val="000000"/>
          <w:sz w:val="28"/>
          <w:szCs w:val="28"/>
        </w:rPr>
        <w:t xml:space="preserve"> (интерактивная)</w:t>
      </w:r>
    </w:p>
    <w:p w14:paraId="0D92478B" w14:textId="0BC2B60F" w:rsidR="00AD3DF3" w:rsidRPr="00AD3DF3" w:rsidRDefault="003B66EE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 — </w:t>
      </w:r>
      <w:proofErr w:type="spellStart"/>
      <w:r>
        <w:rPr>
          <w:color w:val="000000"/>
          <w:sz w:val="28"/>
          <w:szCs w:val="28"/>
        </w:rPr>
        <w:t>noting</w:t>
      </w:r>
      <w:proofErr w:type="spellEnd"/>
      <w:r>
        <w:rPr>
          <w:color w:val="000000"/>
          <w:sz w:val="28"/>
          <w:szCs w:val="28"/>
        </w:rPr>
        <w:t xml:space="preserve"> (познавательная)</w:t>
      </w:r>
    </w:p>
    <w:p w14:paraId="3FCF4556" w14:textId="71301E95" w:rsidR="00AD3DF3" w:rsidRPr="003B66EE" w:rsidRDefault="00AD3DF3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AD3DF3">
        <w:rPr>
          <w:color w:val="000000"/>
          <w:sz w:val="28"/>
          <w:szCs w:val="28"/>
          <w:lang w:val="en-US"/>
        </w:rPr>
        <w:t xml:space="preserve">S — </w:t>
      </w:r>
      <w:proofErr w:type="gramStart"/>
      <w:r w:rsidRPr="00AD3DF3">
        <w:rPr>
          <w:color w:val="000000"/>
          <w:sz w:val="28"/>
          <w:szCs w:val="28"/>
          <w:lang w:val="en-US"/>
        </w:rPr>
        <w:t>system  for</w:t>
      </w:r>
      <w:proofErr w:type="gramEnd"/>
      <w:r w:rsidRPr="00AD3DF3">
        <w:rPr>
          <w:color w:val="000000"/>
          <w:sz w:val="28"/>
          <w:szCs w:val="28"/>
          <w:lang w:val="en-US"/>
        </w:rPr>
        <w:t xml:space="preserve"> (</w:t>
      </w:r>
      <w:r w:rsidRPr="00AD3DF3">
        <w:rPr>
          <w:color w:val="000000"/>
          <w:sz w:val="28"/>
          <w:szCs w:val="28"/>
        </w:rPr>
        <w:t>система</w:t>
      </w:r>
      <w:r w:rsidR="003B66EE">
        <w:rPr>
          <w:color w:val="000000"/>
          <w:sz w:val="28"/>
          <w:szCs w:val="28"/>
          <w:lang w:val="en-US"/>
        </w:rPr>
        <w:t>)</w:t>
      </w:r>
    </w:p>
    <w:p w14:paraId="0DA3C3AB" w14:textId="791BA5AA" w:rsidR="00AD3DF3" w:rsidRPr="003B66EE" w:rsidRDefault="00AD3DF3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AD3DF3">
        <w:rPr>
          <w:color w:val="000000"/>
          <w:sz w:val="28"/>
          <w:szCs w:val="28"/>
          <w:lang w:val="en-US"/>
        </w:rPr>
        <w:t>E — effective (</w:t>
      </w:r>
      <w:r w:rsidRPr="00AD3DF3">
        <w:rPr>
          <w:color w:val="000000"/>
          <w:sz w:val="28"/>
          <w:szCs w:val="28"/>
        </w:rPr>
        <w:t>для</w:t>
      </w:r>
      <w:r w:rsidRPr="00AD3DF3">
        <w:rPr>
          <w:color w:val="000000"/>
          <w:sz w:val="28"/>
          <w:szCs w:val="28"/>
          <w:lang w:val="en-US"/>
        </w:rPr>
        <w:t> </w:t>
      </w:r>
      <w:r w:rsidRPr="00AD3DF3">
        <w:rPr>
          <w:color w:val="000000"/>
          <w:sz w:val="28"/>
          <w:szCs w:val="28"/>
        </w:rPr>
        <w:t>эффективного</w:t>
      </w:r>
      <w:r w:rsidR="003B66EE">
        <w:rPr>
          <w:color w:val="000000"/>
          <w:sz w:val="28"/>
          <w:szCs w:val="28"/>
          <w:lang w:val="en-US"/>
        </w:rPr>
        <w:t>)</w:t>
      </w:r>
    </w:p>
    <w:p w14:paraId="5E963F47" w14:textId="479BDD11" w:rsidR="00AD3DF3" w:rsidRPr="00AD3DF3" w:rsidRDefault="003B66EE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 — </w:t>
      </w:r>
      <w:proofErr w:type="spellStart"/>
      <w:r>
        <w:rPr>
          <w:color w:val="000000"/>
          <w:sz w:val="28"/>
          <w:szCs w:val="28"/>
        </w:rPr>
        <w:t>reading</w:t>
      </w:r>
      <w:proofErr w:type="spellEnd"/>
      <w:r>
        <w:rPr>
          <w:color w:val="000000"/>
          <w:sz w:val="28"/>
          <w:szCs w:val="28"/>
        </w:rPr>
        <w:t xml:space="preserve"> (чтения)</w:t>
      </w:r>
    </w:p>
    <w:p w14:paraId="5E77DB62" w14:textId="77777777" w:rsidR="00B67BA2" w:rsidRDefault="00AD3DF3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3DF3">
        <w:rPr>
          <w:color w:val="000000"/>
          <w:sz w:val="28"/>
          <w:szCs w:val="28"/>
        </w:rPr>
        <w:t xml:space="preserve">T — </w:t>
      </w:r>
      <w:proofErr w:type="spellStart"/>
      <w:r w:rsidRPr="00AD3DF3">
        <w:rPr>
          <w:color w:val="000000"/>
          <w:sz w:val="28"/>
          <w:szCs w:val="28"/>
        </w:rPr>
        <w:t>thinking</w:t>
      </w:r>
      <w:proofErr w:type="spellEnd"/>
      <w:r w:rsidRPr="00AD3DF3">
        <w:rPr>
          <w:color w:val="000000"/>
          <w:sz w:val="28"/>
          <w:szCs w:val="28"/>
        </w:rPr>
        <w:t> (и размышления).</w:t>
      </w:r>
    </w:p>
    <w:p w14:paraId="56C5108D" w14:textId="0176C76F" w:rsidR="00AD3DF3" w:rsidRPr="00AD3DF3" w:rsidRDefault="00AD3DF3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1A552E">
        <w:rPr>
          <w:b/>
          <w:color w:val="000000"/>
          <w:sz w:val="28"/>
          <w:szCs w:val="28"/>
        </w:rPr>
        <w:t>Инсерт</w:t>
      </w:r>
      <w:proofErr w:type="spellEnd"/>
      <w:r w:rsidRPr="00AD3DF3">
        <w:rPr>
          <w:color w:val="000000"/>
          <w:sz w:val="28"/>
          <w:szCs w:val="28"/>
        </w:rPr>
        <w:t xml:space="preserve"> — это прием технологии развития критического мышления через чтение и письмо (ТРКМЧП), используемый при </w:t>
      </w:r>
      <w:r>
        <w:rPr>
          <w:color w:val="000000"/>
          <w:sz w:val="28"/>
          <w:szCs w:val="28"/>
        </w:rPr>
        <w:t>работе с текстом</w:t>
      </w:r>
      <w:r w:rsidR="008B071F">
        <w:rPr>
          <w:color w:val="000000"/>
          <w:sz w:val="28"/>
          <w:szCs w:val="28"/>
        </w:rPr>
        <w:t>,</w:t>
      </w:r>
      <w:r w:rsidRPr="00AD3DF3">
        <w:rPr>
          <w:color w:val="000000"/>
          <w:sz w:val="28"/>
          <w:szCs w:val="28"/>
        </w:rPr>
        <w:t xml:space="preserve"> с новой информацией.</w:t>
      </w:r>
      <w:r w:rsidR="00B67BA2">
        <w:rPr>
          <w:color w:val="000000"/>
          <w:sz w:val="28"/>
          <w:szCs w:val="28"/>
        </w:rPr>
        <w:t xml:space="preserve"> Методику </w:t>
      </w:r>
      <w:proofErr w:type="spellStart"/>
      <w:r w:rsidR="00B67BA2">
        <w:rPr>
          <w:color w:val="000000"/>
          <w:sz w:val="28"/>
          <w:szCs w:val="28"/>
        </w:rPr>
        <w:t>Инсерт</w:t>
      </w:r>
      <w:proofErr w:type="spellEnd"/>
      <w:r w:rsidR="00B67BA2">
        <w:rPr>
          <w:color w:val="000000"/>
          <w:sz w:val="28"/>
          <w:szCs w:val="28"/>
        </w:rPr>
        <w:t xml:space="preserve"> часто называют </w:t>
      </w:r>
      <w:r w:rsidRPr="00AD3DF3">
        <w:rPr>
          <w:color w:val="000000"/>
          <w:sz w:val="28"/>
          <w:szCs w:val="28"/>
        </w:rPr>
        <w:t>технологией эффективного чтения.</w:t>
      </w:r>
    </w:p>
    <w:p w14:paraId="171EEC4F" w14:textId="77777777" w:rsidR="00AD3DF3" w:rsidRPr="00AD3DF3" w:rsidRDefault="00AD3DF3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48398C7B" w14:textId="65CB4D40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1. </w:t>
      </w:r>
      <w:r w:rsidR="00AA04F5">
        <w:rPr>
          <w:rFonts w:ascii="Times New Roman" w:hAnsi="Times New Roman" w:cs="Times New Roman"/>
          <w:sz w:val="28"/>
          <w:szCs w:val="28"/>
        </w:rPr>
        <w:t>Учитель</w:t>
      </w:r>
      <w:r w:rsidRPr="00230CC6">
        <w:rPr>
          <w:rFonts w:ascii="Times New Roman" w:hAnsi="Times New Roman" w:cs="Times New Roman"/>
          <w:sz w:val="28"/>
          <w:szCs w:val="28"/>
        </w:rPr>
        <w:t xml:space="preserve"> объясняет</w:t>
      </w:r>
      <w:r w:rsidR="00ED0454">
        <w:rPr>
          <w:rFonts w:ascii="Times New Roman" w:hAnsi="Times New Roman" w:cs="Times New Roman"/>
          <w:sz w:val="28"/>
          <w:szCs w:val="28"/>
        </w:rPr>
        <w:t>, как использовать прием «</w:t>
      </w:r>
      <w:proofErr w:type="spellStart"/>
      <w:r w:rsidR="00ED0454">
        <w:rPr>
          <w:rFonts w:ascii="Times New Roman" w:hAnsi="Times New Roman" w:cs="Times New Roman"/>
          <w:sz w:val="28"/>
          <w:szCs w:val="28"/>
        </w:rPr>
        <w:t>И</w:t>
      </w:r>
      <w:r w:rsidRPr="00230CC6">
        <w:rPr>
          <w:rFonts w:ascii="Times New Roman" w:hAnsi="Times New Roman" w:cs="Times New Roman"/>
          <w:sz w:val="28"/>
          <w:szCs w:val="28"/>
        </w:rPr>
        <w:t>нс</w:t>
      </w:r>
      <w:r w:rsidR="00AD3DF3">
        <w:rPr>
          <w:rFonts w:ascii="Times New Roman" w:hAnsi="Times New Roman" w:cs="Times New Roman"/>
          <w:sz w:val="28"/>
          <w:szCs w:val="28"/>
        </w:rPr>
        <w:t>е</w:t>
      </w:r>
      <w:r w:rsidRPr="00230CC6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230CC6">
        <w:rPr>
          <w:rFonts w:ascii="Times New Roman" w:hAnsi="Times New Roman" w:cs="Times New Roman"/>
          <w:sz w:val="28"/>
          <w:szCs w:val="28"/>
        </w:rPr>
        <w:t xml:space="preserve">» для анализа текста. </w:t>
      </w:r>
    </w:p>
    <w:p w14:paraId="62CF2AF7" w14:textId="77777777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2. Учащиеся читают текст. </w:t>
      </w:r>
    </w:p>
    <w:p w14:paraId="40B02F3B" w14:textId="74A1C0E6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3. </w:t>
      </w:r>
      <w:r w:rsidR="00727BD6"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727BD6" w:rsidRPr="00230CC6">
        <w:rPr>
          <w:rFonts w:ascii="Times New Roman" w:hAnsi="Times New Roman" w:cs="Times New Roman"/>
          <w:sz w:val="28"/>
          <w:szCs w:val="28"/>
        </w:rPr>
        <w:t xml:space="preserve"> </w:t>
      </w:r>
      <w:r w:rsidRPr="00230CC6">
        <w:rPr>
          <w:rFonts w:ascii="Times New Roman" w:hAnsi="Times New Roman" w:cs="Times New Roman"/>
          <w:sz w:val="28"/>
          <w:szCs w:val="28"/>
        </w:rPr>
        <w:t xml:space="preserve"> выносят на поля страницы условные обозначения. </w:t>
      </w:r>
    </w:p>
    <w:p w14:paraId="4210BAAF" w14:textId="6A5E42DB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4. </w:t>
      </w:r>
      <w:r w:rsidR="00727BD6" w:rsidRPr="0023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727BD6" w:rsidRPr="00230CC6">
        <w:rPr>
          <w:rFonts w:ascii="Times New Roman" w:hAnsi="Times New Roman" w:cs="Times New Roman"/>
          <w:sz w:val="28"/>
          <w:szCs w:val="28"/>
        </w:rPr>
        <w:t xml:space="preserve"> </w:t>
      </w:r>
      <w:r w:rsidRPr="00230CC6">
        <w:rPr>
          <w:rFonts w:ascii="Times New Roman" w:hAnsi="Times New Roman" w:cs="Times New Roman"/>
          <w:sz w:val="28"/>
          <w:szCs w:val="28"/>
        </w:rPr>
        <w:t xml:space="preserve"> анализируют прочитанную статью</w:t>
      </w:r>
      <w:r w:rsidR="00ED0454">
        <w:rPr>
          <w:rFonts w:ascii="Times New Roman" w:hAnsi="Times New Roman" w:cs="Times New Roman"/>
          <w:sz w:val="28"/>
          <w:szCs w:val="28"/>
        </w:rPr>
        <w:t>, обсуждают итоги анализа (с учетом внесе</w:t>
      </w:r>
      <w:r w:rsidRPr="00230CC6">
        <w:rPr>
          <w:rFonts w:ascii="Times New Roman" w:hAnsi="Times New Roman" w:cs="Times New Roman"/>
          <w:sz w:val="28"/>
          <w:szCs w:val="28"/>
        </w:rPr>
        <w:t>нных ими обозначений на полях) и формулируют выводы.</w:t>
      </w:r>
    </w:p>
    <w:p w14:paraId="40EB63D5" w14:textId="77777777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663577" w14:textId="77777777" w:rsidR="00ED0454" w:rsidRDefault="00230CC6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C6">
        <w:rPr>
          <w:rFonts w:ascii="Times New Roman" w:hAnsi="Times New Roman" w:cs="Times New Roman"/>
          <w:b/>
          <w:sz w:val="28"/>
          <w:szCs w:val="28"/>
        </w:rPr>
        <w:t>Алгоритм организ</w:t>
      </w:r>
      <w:r w:rsidR="00ED0454">
        <w:rPr>
          <w:rFonts w:ascii="Times New Roman" w:hAnsi="Times New Roman" w:cs="Times New Roman"/>
          <w:b/>
          <w:sz w:val="28"/>
          <w:szCs w:val="28"/>
        </w:rPr>
        <w:t xml:space="preserve">ации чтения и анализа текстов </w:t>
      </w:r>
    </w:p>
    <w:p w14:paraId="2161A704" w14:textId="77292064" w:rsidR="00230CC6" w:rsidRDefault="00ED0454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(прие</w:t>
      </w:r>
      <w:r w:rsidR="00230CC6" w:rsidRPr="00230CC6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0CC6" w:rsidRPr="00230CC6">
        <w:rPr>
          <w:rFonts w:ascii="Times New Roman" w:hAnsi="Times New Roman" w:cs="Times New Roman"/>
          <w:b/>
          <w:sz w:val="28"/>
          <w:szCs w:val="28"/>
        </w:rPr>
        <w:t>Тонкие и толстые вопросы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30CC6" w:rsidRPr="00230CC6">
        <w:rPr>
          <w:rFonts w:ascii="Times New Roman" w:hAnsi="Times New Roman" w:cs="Times New Roman"/>
          <w:b/>
          <w:sz w:val="28"/>
          <w:szCs w:val="28"/>
        </w:rPr>
        <w:t>)</w:t>
      </w:r>
    </w:p>
    <w:p w14:paraId="4B7E987A" w14:textId="77777777" w:rsidR="008B071F" w:rsidRDefault="008B071F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C5B0F" w14:textId="1F805695" w:rsidR="008B071F" w:rsidRPr="008B071F" w:rsidRDefault="008B071F" w:rsidP="008B07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B071F">
        <w:rPr>
          <w:rFonts w:ascii="Times New Roman" w:hAnsi="Times New Roman" w:cs="Times New Roman"/>
          <w:sz w:val="28"/>
          <w:szCs w:val="28"/>
        </w:rPr>
        <w:t xml:space="preserve">«Толстые и тонкие вопросы» — это способ организации </w:t>
      </w:r>
      <w:proofErr w:type="spellStart"/>
      <w:r w:rsidRPr="008B071F">
        <w:rPr>
          <w:rFonts w:ascii="Times New Roman" w:hAnsi="Times New Roman" w:cs="Times New Roman"/>
          <w:sz w:val="28"/>
          <w:szCs w:val="28"/>
        </w:rPr>
        <w:t>взаимоопроса</w:t>
      </w:r>
      <w:proofErr w:type="spellEnd"/>
      <w:r w:rsidRPr="008B071F">
        <w:rPr>
          <w:rFonts w:ascii="Times New Roman" w:hAnsi="Times New Roman" w:cs="Times New Roman"/>
          <w:sz w:val="28"/>
          <w:szCs w:val="28"/>
        </w:rPr>
        <w:t xml:space="preserve"> учащихся по теме, при </w:t>
      </w:r>
      <w:proofErr w:type="gramStart"/>
      <w:r w:rsidRPr="008B071F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B071F">
        <w:rPr>
          <w:rFonts w:ascii="Times New Roman" w:hAnsi="Times New Roman" w:cs="Times New Roman"/>
          <w:sz w:val="28"/>
          <w:szCs w:val="28"/>
        </w:rPr>
        <w:t xml:space="preserve"> «тонкий»</w:t>
      </w:r>
      <w:r w:rsidR="003B66EE" w:rsidRPr="003B66EE">
        <w:rPr>
          <w:rFonts w:ascii="Times New Roman" w:hAnsi="Times New Roman" w:cs="Times New Roman"/>
          <w:sz w:val="28"/>
          <w:szCs w:val="28"/>
        </w:rPr>
        <w:t xml:space="preserve"> </w:t>
      </w:r>
      <w:r w:rsidR="003B66EE">
        <w:rPr>
          <w:rFonts w:ascii="Times New Roman" w:hAnsi="Times New Roman" w:cs="Times New Roman"/>
          <w:sz w:val="28"/>
          <w:szCs w:val="28"/>
        </w:rPr>
        <w:t>(репродуктивный)</w:t>
      </w:r>
      <w:r w:rsidRPr="008B071F">
        <w:rPr>
          <w:rFonts w:ascii="Times New Roman" w:hAnsi="Times New Roman" w:cs="Times New Roman"/>
          <w:sz w:val="28"/>
          <w:szCs w:val="28"/>
        </w:rPr>
        <w:t xml:space="preserve"> вопрос предполагает </w:t>
      </w:r>
      <w:r w:rsidRPr="008B071F">
        <w:rPr>
          <w:rFonts w:ascii="Times New Roman" w:hAnsi="Times New Roman" w:cs="Times New Roman"/>
          <w:sz w:val="28"/>
          <w:szCs w:val="28"/>
        </w:rPr>
        <w:lastRenderedPageBreak/>
        <w:t>однозначный ответ, а «толстый» (проблемный) требует глубокого осмысления задания, рациональных рассуждений, поиска дополнительных знаний и анализа информации.</w:t>
      </w:r>
    </w:p>
    <w:p w14:paraId="392E2704" w14:textId="77777777" w:rsidR="008B071F" w:rsidRPr="00230CC6" w:rsidRDefault="008B071F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1069E" w14:textId="3AC6BA63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1. </w:t>
      </w:r>
      <w:r w:rsidR="00AA04F5">
        <w:rPr>
          <w:rFonts w:ascii="Times New Roman" w:hAnsi="Times New Roman" w:cs="Times New Roman"/>
          <w:sz w:val="28"/>
          <w:szCs w:val="28"/>
        </w:rPr>
        <w:t>Учитель</w:t>
      </w:r>
      <w:r w:rsidRPr="00230CC6">
        <w:rPr>
          <w:rFonts w:ascii="Times New Roman" w:hAnsi="Times New Roman" w:cs="Times New Roman"/>
          <w:sz w:val="28"/>
          <w:szCs w:val="28"/>
        </w:rPr>
        <w:t xml:space="preserve"> </w:t>
      </w:r>
      <w:r w:rsidR="00ED0454">
        <w:rPr>
          <w:rFonts w:ascii="Times New Roman" w:hAnsi="Times New Roman" w:cs="Times New Roman"/>
          <w:sz w:val="28"/>
          <w:szCs w:val="28"/>
        </w:rPr>
        <w:t>объясняет, как использовать прием «Т</w:t>
      </w:r>
      <w:r w:rsidRPr="00230CC6">
        <w:rPr>
          <w:rFonts w:ascii="Times New Roman" w:hAnsi="Times New Roman" w:cs="Times New Roman"/>
          <w:sz w:val="28"/>
          <w:szCs w:val="28"/>
        </w:rPr>
        <w:t xml:space="preserve">олстые и тонкие вопросы» для анализа текста. </w:t>
      </w:r>
    </w:p>
    <w:p w14:paraId="51779DC9" w14:textId="11CE03F8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>2.</w:t>
      </w:r>
      <w:r w:rsidR="00ED0454">
        <w:rPr>
          <w:rFonts w:ascii="Times New Roman" w:hAnsi="Times New Roman" w:cs="Times New Roman"/>
          <w:sz w:val="28"/>
          <w:szCs w:val="28"/>
        </w:rPr>
        <w:t xml:space="preserve"> Учащиеся читают фрагмент текста</w:t>
      </w:r>
      <w:r w:rsidRPr="00230C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ECFF4F" w14:textId="77777777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3. Учитель распределяет школьников на несколько групп. </w:t>
      </w:r>
    </w:p>
    <w:p w14:paraId="430B6AFE" w14:textId="26287E2F" w:rsidR="00230CC6" w:rsidRPr="00230CC6" w:rsidRDefault="00ED0454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Каждая группа создае</w:t>
      </w:r>
      <w:r w:rsidR="00230CC6" w:rsidRPr="00230CC6">
        <w:rPr>
          <w:rFonts w:ascii="Times New Roman" w:hAnsi="Times New Roman" w:cs="Times New Roman"/>
          <w:sz w:val="28"/>
          <w:szCs w:val="28"/>
        </w:rPr>
        <w:t xml:space="preserve">т «толстые» и «тонкие» вопросы, записывая их в таблицу; в вопросах должны быть отражены темы и проблемы фрагмента статьи (организация работы в группах). </w:t>
      </w:r>
    </w:p>
    <w:p w14:paraId="28145E54" w14:textId="77777777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5. Представители каждой группы по очереди озвучивают сформулированные ими в таблице «толстые» и «тонкие» вопросы, адресуя их всем участникам обсуждения для совместного поиска ответов. </w:t>
      </w:r>
    </w:p>
    <w:p w14:paraId="30737E01" w14:textId="7A7D9A0D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>6. Учащиеся обобщают информацию и формулируют выводы по итогам анализа фрагмента статьи, выделяют неоднозначные вопросы, предполагающие несколько вариантов ответов.</w:t>
      </w:r>
    </w:p>
    <w:p w14:paraId="59B5BCC3" w14:textId="77777777" w:rsidR="00230CC6" w:rsidRPr="00230CC6" w:rsidRDefault="00230CC6" w:rsidP="00ED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322298"/>
    </w:p>
    <w:p w14:paraId="6107CEA6" w14:textId="77777777" w:rsidR="00ED0454" w:rsidRDefault="00230CC6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C6">
        <w:rPr>
          <w:rFonts w:ascii="Times New Roman" w:hAnsi="Times New Roman" w:cs="Times New Roman"/>
          <w:b/>
          <w:sz w:val="28"/>
          <w:szCs w:val="28"/>
        </w:rPr>
        <w:t>Алгоритм организ</w:t>
      </w:r>
      <w:r w:rsidR="00ED0454">
        <w:rPr>
          <w:rFonts w:ascii="Times New Roman" w:hAnsi="Times New Roman" w:cs="Times New Roman"/>
          <w:b/>
          <w:sz w:val="28"/>
          <w:szCs w:val="28"/>
        </w:rPr>
        <w:t xml:space="preserve">ации чтения и анализа текстов </w:t>
      </w:r>
    </w:p>
    <w:p w14:paraId="2C175ADC" w14:textId="4817BC01" w:rsidR="00230CC6" w:rsidRDefault="00ED0454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(прие</w:t>
      </w:r>
      <w:r w:rsidR="00230CC6" w:rsidRPr="00230CC6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0CC6" w:rsidRPr="00230CC6">
        <w:rPr>
          <w:rFonts w:ascii="Times New Roman" w:hAnsi="Times New Roman" w:cs="Times New Roman"/>
          <w:b/>
          <w:sz w:val="28"/>
          <w:szCs w:val="28"/>
        </w:rPr>
        <w:t>Шесть шляп</w:t>
      </w:r>
      <w:r>
        <w:rPr>
          <w:rFonts w:ascii="Times New Roman" w:hAnsi="Times New Roman" w:cs="Times New Roman"/>
          <w:b/>
          <w:sz w:val="28"/>
          <w:szCs w:val="28"/>
        </w:rPr>
        <w:t xml:space="preserve"> мышления»</w:t>
      </w:r>
      <w:r w:rsidR="00230CC6" w:rsidRPr="00230CC6">
        <w:rPr>
          <w:rFonts w:ascii="Times New Roman" w:hAnsi="Times New Roman" w:cs="Times New Roman"/>
          <w:b/>
          <w:sz w:val="28"/>
          <w:szCs w:val="28"/>
        </w:rPr>
        <w:t>)</w:t>
      </w:r>
    </w:p>
    <w:p w14:paraId="0FDDD03A" w14:textId="77777777" w:rsidR="008B071F" w:rsidRDefault="008B071F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58ADA" w14:textId="6C0CEB2D" w:rsidR="008B071F" w:rsidRDefault="008B071F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«Мыслящая шляпа»</w:t>
      </w:r>
      <w:r w:rsidRPr="008B0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метафора определенного образа мышления. Надевая разные воображаемые шляпы,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</w:t>
      </w:r>
      <w:r w:rsidRPr="008B0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вынуждены смотреть на проблему с разных точек зрения. </w:t>
      </w:r>
    </w:p>
    <w:p w14:paraId="20F31F5D" w14:textId="77777777" w:rsidR="008B071F" w:rsidRPr="008B071F" w:rsidRDefault="008B071F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071F">
        <w:rPr>
          <w:sz w:val="28"/>
          <w:szCs w:val="28"/>
        </w:rPr>
        <w:t>Образы «шляп»  идентифицируются по цветам:</w:t>
      </w:r>
    </w:p>
    <w:p w14:paraId="65E78812" w14:textId="09988147" w:rsidR="008B071F" w:rsidRPr="008B071F" w:rsidRDefault="008B071F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B071F"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 xml:space="preserve"> - и</w:t>
      </w:r>
      <w:r w:rsidRPr="008B071F">
        <w:rPr>
          <w:sz w:val="28"/>
          <w:szCs w:val="28"/>
        </w:rPr>
        <w:t>нформация: рассматриваются только факты.</w:t>
      </w:r>
    </w:p>
    <w:p w14:paraId="2AE5C5F4" w14:textId="6D4F2807" w:rsidR="008B071F" w:rsidRPr="008B071F" w:rsidRDefault="008B071F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071F">
        <w:rPr>
          <w:sz w:val="28"/>
          <w:szCs w:val="28"/>
        </w:rPr>
        <w:t>Красный</w:t>
      </w:r>
      <w:r>
        <w:rPr>
          <w:sz w:val="28"/>
          <w:szCs w:val="28"/>
        </w:rPr>
        <w:t xml:space="preserve"> - э</w:t>
      </w:r>
      <w:r w:rsidRPr="008B071F">
        <w:rPr>
          <w:sz w:val="28"/>
          <w:szCs w:val="28"/>
        </w:rPr>
        <w:t>моции: интуитивные реакции или выражения чувств.</w:t>
      </w:r>
    </w:p>
    <w:p w14:paraId="19632080" w14:textId="2AA014B0" w:rsidR="008B071F" w:rsidRPr="008B071F" w:rsidRDefault="008B071F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B071F">
        <w:rPr>
          <w:sz w:val="28"/>
          <w:szCs w:val="28"/>
        </w:rPr>
        <w:t>Черный</w:t>
      </w:r>
      <w:proofErr w:type="gramEnd"/>
      <w:r>
        <w:rPr>
          <w:sz w:val="28"/>
          <w:szCs w:val="28"/>
        </w:rPr>
        <w:t xml:space="preserve"> - к</w:t>
      </w:r>
      <w:r w:rsidRPr="008B071F">
        <w:rPr>
          <w:sz w:val="28"/>
          <w:szCs w:val="28"/>
        </w:rPr>
        <w:t>ритика: логика п</w:t>
      </w:r>
      <w:r>
        <w:rPr>
          <w:sz w:val="28"/>
          <w:szCs w:val="28"/>
        </w:rPr>
        <w:t>рименяется для выявления ошибок.</w:t>
      </w:r>
    </w:p>
    <w:p w14:paraId="33472FF4" w14:textId="25343151" w:rsidR="008B071F" w:rsidRPr="008B071F" w:rsidRDefault="008B071F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B071F"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- в</w:t>
      </w:r>
      <w:r w:rsidRPr="008B071F">
        <w:rPr>
          <w:sz w:val="28"/>
          <w:szCs w:val="28"/>
        </w:rPr>
        <w:t>озможности: через призму позитива выявляются возможности, выгоды.</w:t>
      </w:r>
    </w:p>
    <w:p w14:paraId="309CC96E" w14:textId="7190C798" w:rsidR="008B071F" w:rsidRPr="008B071F" w:rsidRDefault="008B071F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071F">
        <w:rPr>
          <w:sz w:val="28"/>
          <w:szCs w:val="28"/>
        </w:rPr>
        <w:t>Зеленый</w:t>
      </w:r>
      <w:r>
        <w:rPr>
          <w:sz w:val="28"/>
          <w:szCs w:val="28"/>
        </w:rPr>
        <w:t xml:space="preserve"> - к</w:t>
      </w:r>
      <w:r w:rsidRPr="008B071F">
        <w:rPr>
          <w:sz w:val="28"/>
          <w:szCs w:val="28"/>
        </w:rPr>
        <w:t xml:space="preserve">реативность: обсуждаются любые </w:t>
      </w:r>
      <w:r>
        <w:rPr>
          <w:sz w:val="28"/>
          <w:szCs w:val="28"/>
        </w:rPr>
        <w:t>творческие</w:t>
      </w:r>
      <w:r w:rsidRPr="008B071F">
        <w:rPr>
          <w:sz w:val="28"/>
          <w:szCs w:val="28"/>
        </w:rPr>
        <w:t xml:space="preserve"> идеи.</w:t>
      </w:r>
    </w:p>
    <w:p w14:paraId="2FCE14B8" w14:textId="7F76B489" w:rsidR="008B071F" w:rsidRPr="008B071F" w:rsidRDefault="008B071F" w:rsidP="00B67BA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B071F"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- о</w:t>
      </w:r>
      <w:r w:rsidRPr="008B071F">
        <w:rPr>
          <w:sz w:val="28"/>
          <w:szCs w:val="28"/>
        </w:rPr>
        <w:t>бобщение:</w:t>
      </w:r>
      <w:r>
        <w:rPr>
          <w:sz w:val="28"/>
          <w:szCs w:val="28"/>
        </w:rPr>
        <w:t xml:space="preserve"> выводы</w:t>
      </w:r>
      <w:r w:rsidRPr="008B071F">
        <w:rPr>
          <w:sz w:val="28"/>
          <w:szCs w:val="28"/>
        </w:rPr>
        <w:t>, фиксация результатов.</w:t>
      </w:r>
    </w:p>
    <w:p w14:paraId="5B3C9E7E" w14:textId="77777777" w:rsidR="008B071F" w:rsidRPr="008B071F" w:rsidRDefault="008B071F" w:rsidP="001A5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1705717B" w14:textId="74E945B2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>1.</w:t>
      </w:r>
      <w:r w:rsidR="00AA04F5">
        <w:rPr>
          <w:rFonts w:ascii="Times New Roman" w:hAnsi="Times New Roman" w:cs="Times New Roman"/>
          <w:sz w:val="28"/>
          <w:szCs w:val="28"/>
        </w:rPr>
        <w:t xml:space="preserve"> </w:t>
      </w:r>
      <w:r w:rsidRPr="00230CC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ED0454">
        <w:rPr>
          <w:rFonts w:ascii="Times New Roman" w:hAnsi="Times New Roman" w:cs="Times New Roman"/>
          <w:sz w:val="28"/>
          <w:szCs w:val="28"/>
        </w:rPr>
        <w:t>объясняет, как использовать прием «Ш</w:t>
      </w:r>
      <w:r w:rsidRPr="00230CC6">
        <w:rPr>
          <w:rFonts w:ascii="Times New Roman" w:hAnsi="Times New Roman" w:cs="Times New Roman"/>
          <w:sz w:val="28"/>
          <w:szCs w:val="28"/>
        </w:rPr>
        <w:t>есть шляп мышления» для анализа текста.</w:t>
      </w:r>
    </w:p>
    <w:p w14:paraId="46DF4111" w14:textId="3423C6C9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>2</w:t>
      </w:r>
      <w:r w:rsidR="00ED0454">
        <w:rPr>
          <w:rFonts w:ascii="Times New Roman" w:hAnsi="Times New Roman" w:cs="Times New Roman"/>
          <w:sz w:val="28"/>
          <w:szCs w:val="28"/>
        </w:rPr>
        <w:t>. Учащиеся читают фрагмент текста</w:t>
      </w:r>
      <w:r w:rsidRPr="00230C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00AA7" w14:textId="5B1BAADE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>3.</w:t>
      </w:r>
      <w:r w:rsidR="00727BD6">
        <w:rPr>
          <w:rFonts w:ascii="Times New Roman" w:hAnsi="Times New Roman" w:cs="Times New Roman"/>
          <w:sz w:val="28"/>
          <w:szCs w:val="28"/>
        </w:rPr>
        <w:t xml:space="preserve"> </w:t>
      </w:r>
      <w:r w:rsidR="00C472C9">
        <w:rPr>
          <w:rFonts w:ascii="Times New Roman" w:hAnsi="Times New Roman" w:cs="Times New Roman"/>
          <w:sz w:val="28"/>
          <w:szCs w:val="28"/>
        </w:rPr>
        <w:t xml:space="preserve">Учитель делит класс </w:t>
      </w:r>
      <w:r w:rsidR="00AA04F5">
        <w:rPr>
          <w:rFonts w:ascii="Times New Roman" w:hAnsi="Times New Roman" w:cs="Times New Roman"/>
          <w:sz w:val="28"/>
          <w:szCs w:val="28"/>
        </w:rPr>
        <w:t xml:space="preserve"> </w:t>
      </w:r>
      <w:r w:rsidRPr="00230CC6">
        <w:rPr>
          <w:rFonts w:ascii="Times New Roman" w:hAnsi="Times New Roman" w:cs="Times New Roman"/>
          <w:sz w:val="28"/>
          <w:szCs w:val="28"/>
        </w:rPr>
        <w:t xml:space="preserve"> на шесть групп. Каждая группа выбирает одну из 6 ролей («шляп мышления») для анализа содержания текста.</w:t>
      </w:r>
    </w:p>
    <w:p w14:paraId="3135B4EF" w14:textId="5B8DD014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 4.</w:t>
      </w:r>
      <w:r w:rsidR="00AA04F5">
        <w:rPr>
          <w:rFonts w:ascii="Times New Roman" w:hAnsi="Times New Roman" w:cs="Times New Roman"/>
          <w:sz w:val="28"/>
          <w:szCs w:val="28"/>
        </w:rPr>
        <w:t xml:space="preserve"> </w:t>
      </w:r>
      <w:r w:rsidRPr="00230CC6">
        <w:rPr>
          <w:rFonts w:ascii="Times New Roman" w:hAnsi="Times New Roman" w:cs="Times New Roman"/>
          <w:sz w:val="28"/>
          <w:szCs w:val="28"/>
        </w:rPr>
        <w:t xml:space="preserve">Каждая группа представляет мнения/выводы/идеи по итогам прочтения фрагмента статьи с учетом выбранной роли («шляпы»). </w:t>
      </w:r>
    </w:p>
    <w:p w14:paraId="746B0FDC" w14:textId="29036042" w:rsidR="00230CC6" w:rsidRPr="00230CC6" w:rsidRDefault="00AA04F5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30CC6" w:rsidRPr="00230CC6">
        <w:rPr>
          <w:rFonts w:ascii="Times New Roman" w:hAnsi="Times New Roman" w:cs="Times New Roman"/>
          <w:sz w:val="28"/>
          <w:szCs w:val="28"/>
        </w:rPr>
        <w:t>Учащиеся обобщают информацию, представленную всеми группами, и формулируют выводы.</w:t>
      </w:r>
    </w:p>
    <w:p w14:paraId="4A4C5F5C" w14:textId="77777777" w:rsidR="00230CC6" w:rsidRPr="00230CC6" w:rsidRDefault="00230CC6" w:rsidP="00B67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D8C60F" w14:textId="77777777" w:rsidR="001A552E" w:rsidRDefault="001A552E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2D1CB" w14:textId="77777777" w:rsidR="001A552E" w:rsidRDefault="001A552E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B07F0" w14:textId="77777777" w:rsidR="00ED0454" w:rsidRDefault="00230CC6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C6">
        <w:rPr>
          <w:rFonts w:ascii="Times New Roman" w:hAnsi="Times New Roman" w:cs="Times New Roman"/>
          <w:b/>
          <w:sz w:val="28"/>
          <w:szCs w:val="28"/>
        </w:rPr>
        <w:lastRenderedPageBreak/>
        <w:t>Алгоритм организ</w:t>
      </w:r>
      <w:r w:rsidR="00ED0454">
        <w:rPr>
          <w:rFonts w:ascii="Times New Roman" w:hAnsi="Times New Roman" w:cs="Times New Roman"/>
          <w:b/>
          <w:sz w:val="28"/>
          <w:szCs w:val="28"/>
        </w:rPr>
        <w:t xml:space="preserve">ации чтения и анализа текстов </w:t>
      </w:r>
    </w:p>
    <w:p w14:paraId="6EF330C0" w14:textId="0ACC4E05" w:rsidR="00230CC6" w:rsidRDefault="00ED0454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(прие</w:t>
      </w:r>
      <w:r w:rsidR="00230CC6" w:rsidRPr="00230CC6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0CC6" w:rsidRPr="00230CC6">
        <w:rPr>
          <w:rFonts w:ascii="Times New Roman" w:hAnsi="Times New Roman" w:cs="Times New Roman"/>
          <w:b/>
          <w:sz w:val="28"/>
          <w:szCs w:val="28"/>
        </w:rPr>
        <w:t>Корзина идей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30CC6" w:rsidRPr="00230CC6">
        <w:rPr>
          <w:rFonts w:ascii="Times New Roman" w:hAnsi="Times New Roman" w:cs="Times New Roman"/>
          <w:b/>
          <w:sz w:val="28"/>
          <w:szCs w:val="28"/>
        </w:rPr>
        <w:t>)</w:t>
      </w:r>
    </w:p>
    <w:p w14:paraId="12A70FE5" w14:textId="77777777" w:rsidR="001A552E" w:rsidRDefault="001A552E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A8411" w14:textId="03CF87C1" w:rsidR="00340C69" w:rsidRDefault="00340C69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52E">
        <w:rPr>
          <w:rFonts w:ascii="Times New Roman" w:hAnsi="Times New Roman" w:cs="Times New Roman"/>
          <w:b/>
          <w:sz w:val="28"/>
          <w:szCs w:val="28"/>
        </w:rPr>
        <w:t>«Корзина идей»</w:t>
      </w:r>
      <w:r>
        <w:rPr>
          <w:rFonts w:ascii="Times New Roman" w:hAnsi="Times New Roman" w:cs="Times New Roman"/>
          <w:sz w:val="28"/>
          <w:szCs w:val="28"/>
        </w:rPr>
        <w:t xml:space="preserve"> - прием для </w:t>
      </w:r>
      <w:r w:rsidRPr="00340C69">
        <w:rPr>
          <w:rFonts w:ascii="Times New Roman" w:hAnsi="Times New Roman" w:cs="Times New Roman"/>
          <w:sz w:val="28"/>
          <w:szCs w:val="28"/>
        </w:rPr>
        <w:t>актуализ</w:t>
      </w:r>
      <w:r>
        <w:rPr>
          <w:rFonts w:ascii="Times New Roman" w:hAnsi="Times New Roman" w:cs="Times New Roman"/>
          <w:sz w:val="28"/>
          <w:szCs w:val="28"/>
        </w:rPr>
        <w:t>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r w:rsidRPr="00340C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чащихся</w:t>
      </w:r>
      <w:r w:rsidRPr="00340C69">
        <w:rPr>
          <w:rFonts w:ascii="Times New Roman" w:hAnsi="Times New Roman" w:cs="Times New Roman"/>
          <w:sz w:val="28"/>
          <w:szCs w:val="28"/>
        </w:rPr>
        <w:t xml:space="preserve"> имеющи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340C69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0C69">
        <w:rPr>
          <w:rFonts w:ascii="Times New Roman" w:hAnsi="Times New Roman" w:cs="Times New Roman"/>
          <w:sz w:val="28"/>
          <w:szCs w:val="28"/>
        </w:rPr>
        <w:t>, выясн</w:t>
      </w:r>
      <w:r>
        <w:rPr>
          <w:rFonts w:ascii="Times New Roman" w:hAnsi="Times New Roman" w:cs="Times New Roman"/>
          <w:sz w:val="28"/>
          <w:szCs w:val="28"/>
        </w:rPr>
        <w:t>ения  их уровня</w:t>
      </w:r>
      <w:r w:rsidRPr="00340C69">
        <w:rPr>
          <w:rFonts w:ascii="Times New Roman" w:hAnsi="Times New Roman" w:cs="Times New Roman"/>
          <w:sz w:val="28"/>
          <w:szCs w:val="28"/>
        </w:rPr>
        <w:t xml:space="preserve"> осведомленности по нужной теме, возможность обмен</w:t>
      </w:r>
      <w:r>
        <w:rPr>
          <w:rFonts w:ascii="Times New Roman" w:hAnsi="Times New Roman" w:cs="Times New Roman"/>
          <w:sz w:val="28"/>
          <w:szCs w:val="28"/>
        </w:rPr>
        <w:t>а мнениями.</w:t>
      </w:r>
    </w:p>
    <w:p w14:paraId="10AA01AB" w14:textId="77777777" w:rsidR="001A552E" w:rsidRPr="00340C69" w:rsidRDefault="001A552E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A217E9" w14:textId="4E2D5DC7" w:rsidR="00230CC6" w:rsidRPr="00230CC6" w:rsidRDefault="00230CC6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1. </w:t>
      </w:r>
      <w:r w:rsidR="00AA04F5">
        <w:rPr>
          <w:rFonts w:ascii="Times New Roman" w:hAnsi="Times New Roman" w:cs="Times New Roman"/>
          <w:sz w:val="28"/>
          <w:szCs w:val="28"/>
        </w:rPr>
        <w:t>Учитель</w:t>
      </w:r>
      <w:r w:rsidRPr="00230CC6">
        <w:rPr>
          <w:rFonts w:ascii="Times New Roman" w:hAnsi="Times New Roman" w:cs="Times New Roman"/>
          <w:sz w:val="28"/>
          <w:szCs w:val="28"/>
        </w:rPr>
        <w:t xml:space="preserve"> объясн</w:t>
      </w:r>
      <w:r w:rsidR="00ED0454">
        <w:rPr>
          <w:rFonts w:ascii="Times New Roman" w:hAnsi="Times New Roman" w:cs="Times New Roman"/>
          <w:sz w:val="28"/>
          <w:szCs w:val="28"/>
        </w:rPr>
        <w:t>яет, как использовать прием «К</w:t>
      </w:r>
      <w:r w:rsidRPr="00230CC6">
        <w:rPr>
          <w:rFonts w:ascii="Times New Roman" w:hAnsi="Times New Roman" w:cs="Times New Roman"/>
          <w:sz w:val="28"/>
          <w:szCs w:val="28"/>
        </w:rPr>
        <w:t xml:space="preserve">орзина идей» для анализа текста. </w:t>
      </w:r>
    </w:p>
    <w:p w14:paraId="1F7BF753" w14:textId="7466B2B1" w:rsidR="00230CC6" w:rsidRPr="00230CC6" w:rsidRDefault="00230CC6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2. Учитель анонсирует тему текста, который будет предложен для чтения, и предлагает учащимся «собрать корзину» из наиболее значимых фактов, известных им по данному вопросу (учитель письменно фиксирует основные тезисы). Если тема школьникам не знакома, учащиеся перечисляют то, что хотели бы </w:t>
      </w:r>
      <w:r w:rsidR="00ED0454">
        <w:rPr>
          <w:rFonts w:ascii="Times New Roman" w:hAnsi="Times New Roman" w:cs="Times New Roman"/>
          <w:sz w:val="28"/>
          <w:szCs w:val="28"/>
        </w:rPr>
        <w:t>узнать из фрагмента текста</w:t>
      </w:r>
      <w:r w:rsidRPr="00230C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CBEF09" w14:textId="3DCF8C45" w:rsidR="00230CC6" w:rsidRPr="00230CC6" w:rsidRDefault="00230CC6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>3.</w:t>
      </w:r>
      <w:r w:rsidR="00ED0454">
        <w:rPr>
          <w:rFonts w:ascii="Times New Roman" w:hAnsi="Times New Roman" w:cs="Times New Roman"/>
          <w:sz w:val="28"/>
          <w:szCs w:val="28"/>
        </w:rPr>
        <w:t xml:space="preserve"> Учащиеся читают фрагмент текста</w:t>
      </w:r>
      <w:r w:rsidRPr="00230C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9E32D7" w14:textId="77777777" w:rsidR="00230CC6" w:rsidRPr="00230CC6" w:rsidRDefault="00230CC6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4. Учитель распределяет школьников на несколько групп. </w:t>
      </w:r>
    </w:p>
    <w:p w14:paraId="4B1144A3" w14:textId="62E6949D" w:rsidR="00230CC6" w:rsidRPr="00230CC6" w:rsidRDefault="00230CC6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>5. Каждая группа «собирает свою к</w:t>
      </w:r>
      <w:r w:rsidR="00ED0454">
        <w:rPr>
          <w:rFonts w:ascii="Times New Roman" w:hAnsi="Times New Roman" w:cs="Times New Roman"/>
          <w:sz w:val="28"/>
          <w:szCs w:val="28"/>
        </w:rPr>
        <w:t>орзину» - тезисно записывает все</w:t>
      </w:r>
      <w:r w:rsidRPr="00230CC6">
        <w:rPr>
          <w:rFonts w:ascii="Times New Roman" w:hAnsi="Times New Roman" w:cs="Times New Roman"/>
          <w:sz w:val="28"/>
          <w:szCs w:val="28"/>
        </w:rPr>
        <w:t>, что считает наиболее важным по данной теме, фиксирует 2-3 идеи, вызван</w:t>
      </w:r>
      <w:r w:rsidR="00ED0454">
        <w:rPr>
          <w:rFonts w:ascii="Times New Roman" w:hAnsi="Times New Roman" w:cs="Times New Roman"/>
          <w:sz w:val="28"/>
          <w:szCs w:val="28"/>
        </w:rPr>
        <w:t>ные содержанием фрагмента текста</w:t>
      </w:r>
      <w:r w:rsidRPr="00230CC6">
        <w:rPr>
          <w:rFonts w:ascii="Times New Roman" w:hAnsi="Times New Roman" w:cs="Times New Roman"/>
          <w:sz w:val="28"/>
          <w:szCs w:val="28"/>
        </w:rPr>
        <w:t>, определяет, отличалось ли исходное представление о теме от то</w:t>
      </w:r>
      <w:r w:rsidR="00ED0454">
        <w:rPr>
          <w:rFonts w:ascii="Times New Roman" w:hAnsi="Times New Roman" w:cs="Times New Roman"/>
          <w:sz w:val="28"/>
          <w:szCs w:val="28"/>
        </w:rPr>
        <w:t>го, что удалось узнать</w:t>
      </w:r>
      <w:r w:rsidRPr="00230CC6">
        <w:rPr>
          <w:rFonts w:ascii="Times New Roman" w:hAnsi="Times New Roman" w:cs="Times New Roman"/>
          <w:sz w:val="28"/>
          <w:szCs w:val="28"/>
        </w:rPr>
        <w:t>.</w:t>
      </w:r>
    </w:p>
    <w:p w14:paraId="7082F595" w14:textId="147F7B7D" w:rsidR="00230CC6" w:rsidRPr="00230CC6" w:rsidRDefault="00230CC6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 6. Группы учащихся обмениваю</w:t>
      </w:r>
      <w:r w:rsidR="00ED0454">
        <w:rPr>
          <w:rFonts w:ascii="Times New Roman" w:hAnsi="Times New Roman" w:cs="Times New Roman"/>
          <w:sz w:val="28"/>
          <w:szCs w:val="28"/>
        </w:rPr>
        <w:t>тся информацией, определяя, в че</w:t>
      </w:r>
      <w:r w:rsidRPr="00230CC6">
        <w:rPr>
          <w:rFonts w:ascii="Times New Roman" w:hAnsi="Times New Roman" w:cs="Times New Roman"/>
          <w:sz w:val="28"/>
          <w:szCs w:val="28"/>
        </w:rPr>
        <w:t xml:space="preserve">м их мнения совпали, а в чем разошлись (организация работы в парах или в группах). </w:t>
      </w:r>
    </w:p>
    <w:p w14:paraId="6B144332" w14:textId="7FE924C6" w:rsidR="00230CC6" w:rsidRPr="00230CC6" w:rsidRDefault="00AA04F5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30CC6" w:rsidRPr="00230CC6">
        <w:rPr>
          <w:rFonts w:ascii="Times New Roman" w:hAnsi="Times New Roman" w:cs="Times New Roman"/>
          <w:sz w:val="28"/>
          <w:szCs w:val="28"/>
        </w:rPr>
        <w:t xml:space="preserve">Учащиеся «собирают общую корзину» - обобщают </w:t>
      </w:r>
      <w:r w:rsidR="00ED0454">
        <w:rPr>
          <w:rFonts w:ascii="Times New Roman" w:hAnsi="Times New Roman" w:cs="Times New Roman"/>
          <w:sz w:val="28"/>
          <w:szCs w:val="28"/>
        </w:rPr>
        <w:t>информацию и формулируют выводы.</w:t>
      </w:r>
    </w:p>
    <w:p w14:paraId="79B138DB" w14:textId="77777777" w:rsidR="00ED0454" w:rsidRDefault="00ED0454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431EF" w14:textId="73DFF020" w:rsidR="00ED0454" w:rsidRDefault="00230CC6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C6">
        <w:rPr>
          <w:rFonts w:ascii="Times New Roman" w:hAnsi="Times New Roman" w:cs="Times New Roman"/>
          <w:b/>
          <w:sz w:val="28"/>
          <w:szCs w:val="28"/>
        </w:rPr>
        <w:t>Алгоритм организ</w:t>
      </w:r>
      <w:r w:rsidR="00ED0454">
        <w:rPr>
          <w:rFonts w:ascii="Times New Roman" w:hAnsi="Times New Roman" w:cs="Times New Roman"/>
          <w:b/>
          <w:sz w:val="28"/>
          <w:szCs w:val="28"/>
        </w:rPr>
        <w:t>ации чтения и анализа текстов</w:t>
      </w:r>
    </w:p>
    <w:p w14:paraId="0362CEED" w14:textId="72EC720A" w:rsidR="00230CC6" w:rsidRDefault="00ED0454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(прие</w:t>
      </w:r>
      <w:r w:rsidR="00230CC6" w:rsidRPr="00230CC6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30CC6" w:rsidRPr="00230CC6">
        <w:rPr>
          <w:rFonts w:ascii="Times New Roman" w:hAnsi="Times New Roman" w:cs="Times New Roman"/>
          <w:b/>
          <w:sz w:val="28"/>
          <w:szCs w:val="28"/>
        </w:rPr>
        <w:t>Денотантный</w:t>
      </w:r>
      <w:proofErr w:type="spellEnd"/>
      <w:r w:rsidR="00230CC6" w:rsidRPr="00230CC6">
        <w:rPr>
          <w:rFonts w:ascii="Times New Roman" w:hAnsi="Times New Roman" w:cs="Times New Roman"/>
          <w:b/>
          <w:sz w:val="28"/>
          <w:szCs w:val="28"/>
        </w:rPr>
        <w:t xml:space="preserve"> граф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30CC6" w:rsidRPr="00230CC6">
        <w:rPr>
          <w:rFonts w:ascii="Times New Roman" w:hAnsi="Times New Roman" w:cs="Times New Roman"/>
          <w:b/>
          <w:sz w:val="28"/>
          <w:szCs w:val="28"/>
        </w:rPr>
        <w:t>)</w:t>
      </w:r>
    </w:p>
    <w:p w14:paraId="4CA2CB48" w14:textId="77777777" w:rsidR="00340C69" w:rsidRDefault="00340C69" w:rsidP="00E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9CA7A" w14:textId="735AA980" w:rsidR="00340C69" w:rsidRPr="00340C69" w:rsidRDefault="00340C69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52E">
        <w:rPr>
          <w:rFonts w:ascii="Times New Roman" w:hAnsi="Times New Roman" w:cs="Times New Roman"/>
          <w:b/>
          <w:sz w:val="28"/>
          <w:szCs w:val="28"/>
        </w:rPr>
        <w:t>Денотатный</w:t>
      </w:r>
      <w:proofErr w:type="spellEnd"/>
      <w:r w:rsidRPr="001A552E">
        <w:rPr>
          <w:rFonts w:ascii="Times New Roman" w:hAnsi="Times New Roman" w:cs="Times New Roman"/>
          <w:b/>
          <w:sz w:val="28"/>
          <w:szCs w:val="28"/>
        </w:rPr>
        <w:t xml:space="preserve"> граф</w:t>
      </w:r>
      <w:r w:rsidRPr="00340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40C69">
        <w:rPr>
          <w:rFonts w:ascii="Times New Roman" w:hAnsi="Times New Roman" w:cs="Times New Roman"/>
          <w:sz w:val="28"/>
          <w:szCs w:val="28"/>
        </w:rPr>
        <w:t>от л</w:t>
      </w:r>
      <w:r w:rsidR="001A552E">
        <w:rPr>
          <w:rFonts w:ascii="Times New Roman" w:hAnsi="Times New Roman" w:cs="Times New Roman"/>
          <w:sz w:val="28"/>
          <w:szCs w:val="28"/>
        </w:rPr>
        <w:t xml:space="preserve">ат. </w:t>
      </w:r>
      <w:proofErr w:type="spellStart"/>
      <w:r w:rsidR="001A552E">
        <w:rPr>
          <w:rFonts w:ascii="Times New Roman" w:hAnsi="Times New Roman" w:cs="Times New Roman"/>
          <w:sz w:val="28"/>
          <w:szCs w:val="28"/>
        </w:rPr>
        <w:t>denoto</w:t>
      </w:r>
      <w:proofErr w:type="spellEnd"/>
      <w:r w:rsidR="001A552E">
        <w:rPr>
          <w:rFonts w:ascii="Times New Roman" w:hAnsi="Times New Roman" w:cs="Times New Roman"/>
          <w:sz w:val="28"/>
          <w:szCs w:val="28"/>
        </w:rPr>
        <w:t xml:space="preserve"> — «обозначаю» и греч</w:t>
      </w:r>
      <w:proofErr w:type="gramStart"/>
      <w:r w:rsidR="001A55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C69">
        <w:rPr>
          <w:rFonts w:ascii="Times New Roman" w:hAnsi="Times New Roman" w:cs="Times New Roman"/>
          <w:sz w:val="28"/>
          <w:szCs w:val="28"/>
        </w:rPr>
        <w:t xml:space="preserve"> </w:t>
      </w:r>
      <w:r w:rsidR="001A552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40C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0C69">
        <w:rPr>
          <w:rFonts w:ascii="Times New Roman" w:hAnsi="Times New Roman" w:cs="Times New Roman"/>
          <w:sz w:val="28"/>
          <w:szCs w:val="28"/>
        </w:rPr>
        <w:t>ишу</w:t>
      </w:r>
      <w:r w:rsidR="001A55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552E">
        <w:rPr>
          <w:rFonts w:ascii="Times New Roman" w:hAnsi="Times New Roman" w:cs="Times New Roman"/>
          <w:sz w:val="28"/>
          <w:szCs w:val="28"/>
        </w:rPr>
        <w:t xml:space="preserve"> </w:t>
      </w:r>
      <w:r w:rsidRPr="00340C69">
        <w:rPr>
          <w:rFonts w:ascii="Times New Roman" w:hAnsi="Times New Roman" w:cs="Times New Roman"/>
          <w:sz w:val="28"/>
          <w:szCs w:val="28"/>
        </w:rPr>
        <w:t xml:space="preserve"> — способ вычленения из текста существенных признаков ключевого понятия.</w:t>
      </w:r>
    </w:p>
    <w:p w14:paraId="3D2D5F33" w14:textId="77777777" w:rsidR="001A552E" w:rsidRDefault="001A552E" w:rsidP="001A552E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060D06B8" w14:textId="77777777" w:rsidR="003C13AA" w:rsidRPr="003C13AA" w:rsidRDefault="003C13AA" w:rsidP="001A552E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C13AA">
        <w:rPr>
          <w:color w:val="000000"/>
          <w:sz w:val="28"/>
          <w:szCs w:val="28"/>
        </w:rPr>
        <w:t xml:space="preserve">Правила составления </w:t>
      </w:r>
      <w:proofErr w:type="spellStart"/>
      <w:r w:rsidRPr="003C13AA">
        <w:rPr>
          <w:color w:val="000000"/>
          <w:sz w:val="28"/>
          <w:szCs w:val="28"/>
        </w:rPr>
        <w:t>денотатного</w:t>
      </w:r>
      <w:proofErr w:type="spellEnd"/>
      <w:r w:rsidRPr="003C13AA">
        <w:rPr>
          <w:color w:val="000000"/>
          <w:sz w:val="28"/>
          <w:szCs w:val="28"/>
        </w:rPr>
        <w:t xml:space="preserve"> графа:</w:t>
      </w:r>
    </w:p>
    <w:p w14:paraId="3CC7620A" w14:textId="77777777" w:rsidR="003C13AA" w:rsidRPr="003C13AA" w:rsidRDefault="003C13AA" w:rsidP="001A55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552E">
        <w:rPr>
          <w:b/>
          <w:color w:val="000000"/>
          <w:sz w:val="28"/>
          <w:szCs w:val="28"/>
        </w:rPr>
        <w:t>1 этап</w:t>
      </w:r>
      <w:r w:rsidRPr="003C13AA">
        <w:rPr>
          <w:color w:val="000000"/>
          <w:sz w:val="28"/>
          <w:szCs w:val="28"/>
        </w:rPr>
        <w:t xml:space="preserve"> - выделение ключевого слова или словосочетания, от которого будет составляться </w:t>
      </w:r>
      <w:proofErr w:type="spellStart"/>
      <w:r w:rsidRPr="003C13AA">
        <w:rPr>
          <w:color w:val="000000"/>
          <w:sz w:val="28"/>
          <w:szCs w:val="28"/>
        </w:rPr>
        <w:t>денотатный</w:t>
      </w:r>
      <w:proofErr w:type="spellEnd"/>
      <w:r w:rsidRPr="003C13AA">
        <w:rPr>
          <w:color w:val="000000"/>
          <w:sz w:val="28"/>
          <w:szCs w:val="28"/>
        </w:rPr>
        <w:t xml:space="preserve"> граф.</w:t>
      </w:r>
    </w:p>
    <w:p w14:paraId="782577FA" w14:textId="77777777" w:rsidR="001A552E" w:rsidRDefault="003C13AA" w:rsidP="001A55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552E">
        <w:rPr>
          <w:b/>
          <w:color w:val="000000"/>
          <w:sz w:val="28"/>
          <w:szCs w:val="28"/>
        </w:rPr>
        <w:t>2 этап</w:t>
      </w:r>
      <w:r w:rsidRPr="003C13AA">
        <w:rPr>
          <w:color w:val="000000"/>
          <w:sz w:val="28"/>
          <w:szCs w:val="28"/>
        </w:rPr>
        <w:t xml:space="preserve"> – подбор глаголов, которые будут связывать ключевое понятие и его признаки. </w:t>
      </w:r>
    </w:p>
    <w:p w14:paraId="4808DF04" w14:textId="5078A1FD" w:rsidR="003C13AA" w:rsidRPr="003C13AA" w:rsidRDefault="003C13AA" w:rsidP="001A55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C13AA">
        <w:rPr>
          <w:color w:val="000000"/>
          <w:sz w:val="28"/>
          <w:szCs w:val="28"/>
        </w:rPr>
        <w:t>Рекомендуется использовать следующие группы глаголов:</w:t>
      </w:r>
    </w:p>
    <w:p w14:paraId="61A71CDA" w14:textId="15C026DF" w:rsidR="001A552E" w:rsidRDefault="001A552E" w:rsidP="001A55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13AA" w:rsidRPr="003C13AA">
        <w:rPr>
          <w:color w:val="000000"/>
          <w:sz w:val="28"/>
          <w:szCs w:val="28"/>
        </w:rPr>
        <w:t>глаголы,</w:t>
      </w:r>
      <w:r w:rsidR="001237CF">
        <w:rPr>
          <w:color w:val="000000"/>
          <w:sz w:val="28"/>
          <w:szCs w:val="28"/>
        </w:rPr>
        <w:t xml:space="preserve"> обозначающие цель: </w:t>
      </w:r>
      <w:r w:rsidR="003C13AA" w:rsidRPr="003C13AA">
        <w:rPr>
          <w:color w:val="000000"/>
          <w:sz w:val="28"/>
          <w:szCs w:val="28"/>
        </w:rPr>
        <w:t>направлять, предполагать, приводить, давать и т.д.;</w:t>
      </w:r>
      <w:r w:rsidR="003C13AA">
        <w:rPr>
          <w:color w:val="000000"/>
          <w:sz w:val="28"/>
          <w:szCs w:val="28"/>
        </w:rPr>
        <w:t xml:space="preserve"> </w:t>
      </w:r>
    </w:p>
    <w:p w14:paraId="070E15F4" w14:textId="6D4E9BED" w:rsidR="001A552E" w:rsidRDefault="001A552E" w:rsidP="001A55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13AA" w:rsidRPr="003C13AA">
        <w:rPr>
          <w:color w:val="000000"/>
          <w:sz w:val="28"/>
          <w:szCs w:val="28"/>
        </w:rPr>
        <w:t xml:space="preserve">глаголы, обозначающие </w:t>
      </w:r>
      <w:r w:rsidR="001237CF">
        <w:rPr>
          <w:color w:val="000000"/>
          <w:sz w:val="28"/>
          <w:szCs w:val="28"/>
        </w:rPr>
        <w:t xml:space="preserve">процесс достижения результата: </w:t>
      </w:r>
      <w:r w:rsidR="003C13AA" w:rsidRPr="003C13AA">
        <w:rPr>
          <w:color w:val="000000"/>
          <w:sz w:val="28"/>
          <w:szCs w:val="28"/>
        </w:rPr>
        <w:t>достигать, осуществляться;</w:t>
      </w:r>
      <w:r w:rsidR="003C13AA">
        <w:rPr>
          <w:color w:val="000000"/>
          <w:sz w:val="28"/>
          <w:szCs w:val="28"/>
        </w:rPr>
        <w:t xml:space="preserve"> </w:t>
      </w:r>
    </w:p>
    <w:p w14:paraId="6BA55E62" w14:textId="5C28A75D" w:rsidR="001A552E" w:rsidRDefault="001A552E" w:rsidP="001A55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13AA" w:rsidRPr="003C13AA">
        <w:rPr>
          <w:color w:val="000000"/>
          <w:sz w:val="28"/>
          <w:szCs w:val="28"/>
        </w:rPr>
        <w:t>глаголы, обозначающие пре</w:t>
      </w:r>
      <w:r w:rsidR="001237CF">
        <w:rPr>
          <w:color w:val="000000"/>
          <w:sz w:val="28"/>
          <w:szCs w:val="28"/>
        </w:rPr>
        <w:t>дпосылки достижения результата:</w:t>
      </w:r>
      <w:r w:rsidR="003C13AA" w:rsidRPr="003C13AA">
        <w:rPr>
          <w:color w:val="000000"/>
          <w:sz w:val="28"/>
          <w:szCs w:val="28"/>
        </w:rPr>
        <w:t xml:space="preserve"> основываться, опираться, базироваться;</w:t>
      </w:r>
      <w:r w:rsidR="003C13AA">
        <w:rPr>
          <w:color w:val="000000"/>
          <w:sz w:val="28"/>
          <w:szCs w:val="28"/>
        </w:rPr>
        <w:t xml:space="preserve"> </w:t>
      </w:r>
    </w:p>
    <w:p w14:paraId="7BB317D2" w14:textId="4B9F6688" w:rsidR="003C13AA" w:rsidRPr="003C13AA" w:rsidRDefault="001A552E" w:rsidP="001A55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13AA" w:rsidRPr="003C13AA">
        <w:rPr>
          <w:color w:val="000000"/>
          <w:sz w:val="28"/>
          <w:szCs w:val="28"/>
        </w:rPr>
        <w:t>глаголы-связки, с помощью которых осуществляется выход на определение значения понятия.</w:t>
      </w:r>
    </w:p>
    <w:p w14:paraId="20A5BE70" w14:textId="77777777" w:rsidR="003C13AA" w:rsidRPr="003C13AA" w:rsidRDefault="003C13AA" w:rsidP="001A55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552E">
        <w:rPr>
          <w:b/>
          <w:color w:val="000000"/>
          <w:sz w:val="28"/>
          <w:szCs w:val="28"/>
        </w:rPr>
        <w:lastRenderedPageBreak/>
        <w:t>3 этап</w:t>
      </w:r>
      <w:r w:rsidRPr="003C13AA">
        <w:rPr>
          <w:color w:val="000000"/>
          <w:sz w:val="28"/>
          <w:szCs w:val="28"/>
        </w:rPr>
        <w:t xml:space="preserve"> – подобрать существенные признаки ключевого понятия, которые связываются с ним через выбранные глаголы. Для каждого глагола можно найти 1-3 признака.</w:t>
      </w:r>
    </w:p>
    <w:p w14:paraId="46C555A2" w14:textId="77777777" w:rsidR="00340C69" w:rsidRPr="00230CC6" w:rsidRDefault="00340C69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91405" w14:textId="57056946" w:rsidR="00230CC6" w:rsidRPr="00230CC6" w:rsidRDefault="00230CC6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1. </w:t>
      </w:r>
      <w:r w:rsidR="00AA04F5">
        <w:rPr>
          <w:rFonts w:ascii="Times New Roman" w:hAnsi="Times New Roman" w:cs="Times New Roman"/>
          <w:sz w:val="28"/>
          <w:szCs w:val="28"/>
        </w:rPr>
        <w:t>Учитель</w:t>
      </w:r>
      <w:r w:rsidRPr="00230CC6">
        <w:rPr>
          <w:rFonts w:ascii="Times New Roman" w:hAnsi="Times New Roman" w:cs="Times New Roman"/>
          <w:sz w:val="28"/>
          <w:szCs w:val="28"/>
        </w:rPr>
        <w:t xml:space="preserve"> </w:t>
      </w:r>
      <w:r w:rsidR="00ED0454">
        <w:rPr>
          <w:rFonts w:ascii="Times New Roman" w:hAnsi="Times New Roman" w:cs="Times New Roman"/>
          <w:sz w:val="28"/>
          <w:szCs w:val="28"/>
        </w:rPr>
        <w:t>объясняет, как использовать прием «</w:t>
      </w:r>
      <w:proofErr w:type="spellStart"/>
      <w:r w:rsidR="00ED0454">
        <w:rPr>
          <w:rFonts w:ascii="Times New Roman" w:hAnsi="Times New Roman" w:cs="Times New Roman"/>
          <w:sz w:val="28"/>
          <w:szCs w:val="28"/>
        </w:rPr>
        <w:t>Д</w:t>
      </w:r>
      <w:r w:rsidRPr="00230CC6">
        <w:rPr>
          <w:rFonts w:ascii="Times New Roman" w:hAnsi="Times New Roman" w:cs="Times New Roman"/>
          <w:sz w:val="28"/>
          <w:szCs w:val="28"/>
        </w:rPr>
        <w:t>енотатный</w:t>
      </w:r>
      <w:proofErr w:type="spellEnd"/>
      <w:r w:rsidRPr="00230CC6">
        <w:rPr>
          <w:rFonts w:ascii="Times New Roman" w:hAnsi="Times New Roman" w:cs="Times New Roman"/>
          <w:sz w:val="28"/>
          <w:szCs w:val="28"/>
        </w:rPr>
        <w:t xml:space="preserve"> граф» для анализа текста и </w:t>
      </w:r>
      <w:r w:rsidR="00AA04F5">
        <w:rPr>
          <w:rFonts w:ascii="Times New Roman" w:hAnsi="Times New Roman" w:cs="Times New Roman"/>
          <w:sz w:val="28"/>
          <w:szCs w:val="28"/>
        </w:rPr>
        <w:t xml:space="preserve">делит </w:t>
      </w:r>
      <w:r w:rsidRPr="00230CC6">
        <w:rPr>
          <w:rFonts w:ascii="Times New Roman" w:hAnsi="Times New Roman" w:cs="Times New Roman"/>
          <w:sz w:val="28"/>
          <w:szCs w:val="28"/>
        </w:rPr>
        <w:t>учащихся на группы.</w:t>
      </w:r>
    </w:p>
    <w:p w14:paraId="7171C6F3" w14:textId="459D0DE0" w:rsidR="00230CC6" w:rsidRDefault="00230CC6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>2.</w:t>
      </w:r>
      <w:r w:rsidR="00ED0454">
        <w:rPr>
          <w:rFonts w:ascii="Times New Roman" w:hAnsi="Times New Roman" w:cs="Times New Roman"/>
          <w:sz w:val="28"/>
          <w:szCs w:val="28"/>
        </w:rPr>
        <w:t xml:space="preserve"> Учащиеся читают фрагмент текста</w:t>
      </w:r>
      <w:r w:rsidRPr="00230C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EA4EE4" w14:textId="371A9CC9" w:rsidR="00230CC6" w:rsidRPr="00230CC6" w:rsidRDefault="00230CC6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>3. Каждая группа определяет в тексте ключевое понятие и озвучивает свой выбор.</w:t>
      </w:r>
    </w:p>
    <w:p w14:paraId="1BE15487" w14:textId="075731B5" w:rsidR="00230CC6" w:rsidRPr="00230CC6" w:rsidRDefault="00230CC6" w:rsidP="001A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CC6">
        <w:rPr>
          <w:rFonts w:ascii="Times New Roman" w:hAnsi="Times New Roman" w:cs="Times New Roman"/>
          <w:sz w:val="28"/>
          <w:szCs w:val="28"/>
        </w:rPr>
        <w:t xml:space="preserve">4. Каждая группа самостоятельно формирует схему-дерево (граф) по схеме из описания приема. </w:t>
      </w:r>
    </w:p>
    <w:p w14:paraId="66CB5076" w14:textId="09876A03" w:rsidR="00D61C6E" w:rsidRPr="00230CC6" w:rsidRDefault="00230CC6" w:rsidP="001A552E">
      <w:pPr>
        <w:spacing w:line="240" w:lineRule="auto"/>
        <w:ind w:firstLine="567"/>
        <w:jc w:val="both"/>
      </w:pPr>
      <w:r w:rsidRPr="00230CC6">
        <w:rPr>
          <w:rFonts w:ascii="Times New Roman" w:hAnsi="Times New Roman" w:cs="Times New Roman"/>
          <w:sz w:val="28"/>
          <w:szCs w:val="28"/>
        </w:rPr>
        <w:t>5. Каждая группа представляет составленную схему-дерево (граф) для общего обсуждения. С помощью учителя выбирается наиболее полная и то</w:t>
      </w:r>
      <w:r w:rsidR="009E588E">
        <w:rPr>
          <w:rFonts w:ascii="Times New Roman" w:hAnsi="Times New Roman" w:cs="Times New Roman"/>
          <w:sz w:val="28"/>
          <w:szCs w:val="28"/>
        </w:rPr>
        <w:t>чно отражающая содержание текста</w:t>
      </w:r>
      <w:r w:rsidRPr="00230CC6">
        <w:rPr>
          <w:rFonts w:ascii="Times New Roman" w:hAnsi="Times New Roman" w:cs="Times New Roman"/>
          <w:sz w:val="28"/>
          <w:szCs w:val="28"/>
        </w:rPr>
        <w:t xml:space="preserve"> версия (учитель может подвести итоги представления схем группами и составить обобщенный вариант схемы-дерева (графа) на доске, </w:t>
      </w:r>
      <w:proofErr w:type="spellStart"/>
      <w:r w:rsidRPr="00230CC6">
        <w:rPr>
          <w:rFonts w:ascii="Times New Roman" w:hAnsi="Times New Roman" w:cs="Times New Roman"/>
          <w:sz w:val="28"/>
          <w:szCs w:val="28"/>
        </w:rPr>
        <w:t>фл</w:t>
      </w:r>
      <w:bookmarkStart w:id="2" w:name="_GoBack"/>
      <w:bookmarkEnd w:id="2"/>
      <w:r w:rsidRPr="00230CC6">
        <w:rPr>
          <w:rFonts w:ascii="Times New Roman" w:hAnsi="Times New Roman" w:cs="Times New Roman"/>
          <w:sz w:val="28"/>
          <w:szCs w:val="28"/>
        </w:rPr>
        <w:t>ип</w:t>
      </w:r>
      <w:r w:rsidR="009E588E">
        <w:rPr>
          <w:rFonts w:ascii="Times New Roman" w:hAnsi="Times New Roman" w:cs="Times New Roman"/>
          <w:sz w:val="28"/>
          <w:szCs w:val="28"/>
        </w:rPr>
        <w:t>чарте</w:t>
      </w:r>
      <w:proofErr w:type="spellEnd"/>
      <w:r w:rsidR="009E588E">
        <w:rPr>
          <w:rFonts w:ascii="Times New Roman" w:hAnsi="Times New Roman" w:cs="Times New Roman"/>
          <w:sz w:val="28"/>
          <w:szCs w:val="28"/>
        </w:rPr>
        <w:t>, интерактивной панели).</w:t>
      </w:r>
    </w:p>
    <w:sectPr w:rsidR="00D61C6E" w:rsidRPr="00230CC6" w:rsidSect="00ED04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55E87"/>
    <w:multiLevelType w:val="hybridMultilevel"/>
    <w:tmpl w:val="1A90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00"/>
    <w:rsid w:val="001237CF"/>
    <w:rsid w:val="001A552E"/>
    <w:rsid w:val="00230CC6"/>
    <w:rsid w:val="00340C69"/>
    <w:rsid w:val="003B66EE"/>
    <w:rsid w:val="003C13AA"/>
    <w:rsid w:val="00727BD6"/>
    <w:rsid w:val="008B071F"/>
    <w:rsid w:val="009E588E"/>
    <w:rsid w:val="00AA04F5"/>
    <w:rsid w:val="00AD3DF3"/>
    <w:rsid w:val="00B67BA2"/>
    <w:rsid w:val="00C472C9"/>
    <w:rsid w:val="00D61C6E"/>
    <w:rsid w:val="00DA0100"/>
    <w:rsid w:val="00E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C6"/>
    <w:pPr>
      <w:ind w:left="720"/>
      <w:contextualSpacing/>
    </w:pPr>
  </w:style>
  <w:style w:type="paragraph" w:customStyle="1" w:styleId="c6">
    <w:name w:val="c6"/>
    <w:basedOn w:val="a"/>
    <w:rsid w:val="00AD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3DF3"/>
  </w:style>
  <w:style w:type="character" w:customStyle="1" w:styleId="c3">
    <w:name w:val="c3"/>
    <w:basedOn w:val="a0"/>
    <w:rsid w:val="00AD3DF3"/>
  </w:style>
  <w:style w:type="paragraph" w:styleId="a4">
    <w:name w:val="Normal (Web)"/>
    <w:basedOn w:val="a"/>
    <w:uiPriority w:val="99"/>
    <w:semiHidden/>
    <w:unhideWhenUsed/>
    <w:rsid w:val="00AD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3DF3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3C1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C6"/>
    <w:pPr>
      <w:ind w:left="720"/>
      <w:contextualSpacing/>
    </w:pPr>
  </w:style>
  <w:style w:type="paragraph" w:customStyle="1" w:styleId="c6">
    <w:name w:val="c6"/>
    <w:basedOn w:val="a"/>
    <w:rsid w:val="00AD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3DF3"/>
  </w:style>
  <w:style w:type="character" w:customStyle="1" w:styleId="c3">
    <w:name w:val="c3"/>
    <w:basedOn w:val="a0"/>
    <w:rsid w:val="00AD3DF3"/>
  </w:style>
  <w:style w:type="paragraph" w:styleId="a4">
    <w:name w:val="Normal (Web)"/>
    <w:basedOn w:val="a"/>
    <w:uiPriority w:val="99"/>
    <w:semiHidden/>
    <w:unhideWhenUsed/>
    <w:rsid w:val="00AD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3DF3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3C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30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9" w:color="45B2EC"/>
            <w:bottom w:val="none" w:sz="0" w:space="0" w:color="auto"/>
            <w:right w:val="none" w:sz="0" w:space="0" w:color="auto"/>
          </w:divBdr>
        </w:div>
        <w:div w:id="96673790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9" w:color="45B2EC"/>
            <w:bottom w:val="none" w:sz="0" w:space="0" w:color="auto"/>
            <w:right w:val="none" w:sz="0" w:space="0" w:color="auto"/>
          </w:divBdr>
        </w:div>
        <w:div w:id="56055792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9" w:color="45B2EC"/>
            <w:bottom w:val="none" w:sz="0" w:space="0" w:color="auto"/>
            <w:right w:val="none" w:sz="0" w:space="0" w:color="auto"/>
          </w:divBdr>
        </w:div>
        <w:div w:id="138067099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9" w:color="45B2EC"/>
            <w:bottom w:val="none" w:sz="0" w:space="0" w:color="auto"/>
            <w:right w:val="none" w:sz="0" w:space="0" w:color="auto"/>
          </w:divBdr>
        </w:div>
        <w:div w:id="169581161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9" w:color="45B2EC"/>
            <w:bottom w:val="none" w:sz="0" w:space="0" w:color="auto"/>
            <w:right w:val="none" w:sz="0" w:space="0" w:color="auto"/>
          </w:divBdr>
        </w:div>
        <w:div w:id="201144527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9" w:color="45B2EC"/>
            <w:bottom w:val="none" w:sz="0" w:space="0" w:color="auto"/>
            <w:right w:val="none" w:sz="0" w:space="0" w:color="auto"/>
          </w:divBdr>
        </w:div>
      </w:divsChild>
    </w:div>
    <w:div w:id="1039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DEA7-1A03-44D5-B425-309894C4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ARAMAT-13</dc:creator>
  <cp:lastModifiedBy>555</cp:lastModifiedBy>
  <cp:revision>2</cp:revision>
  <cp:lastPrinted>2022-08-18T10:02:00Z</cp:lastPrinted>
  <dcterms:created xsi:type="dcterms:W3CDTF">2022-08-25T14:55:00Z</dcterms:created>
  <dcterms:modified xsi:type="dcterms:W3CDTF">2022-08-25T14:55:00Z</dcterms:modified>
</cp:coreProperties>
</file>