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4F" w:rsidRPr="00E057D8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>ИНСТИТУТ РАЗВИТИЯ ОБРАЗОВАНИЯ</w:t>
      </w: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Pr="00E057D8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 xml:space="preserve"> МЕТОДИЧЕСКАЯ РАЗРАБОТКА УРОКА</w:t>
      </w:r>
      <w:r w:rsidR="00651D14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</w:p>
    <w:p w:rsidR="00651D14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 xml:space="preserve"> «РУССКИЙ НАРОДНЫЙ КОСТЮМ.</w:t>
      </w:r>
    </w:p>
    <w:p w:rsidR="00651D14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 xml:space="preserve"> ЖЕНСКАЯ ОДЕЖДА ПОНЕВНОГО ТИПА»</w:t>
      </w:r>
    </w:p>
    <w:p w:rsidR="00A905DE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 xml:space="preserve"> (8 класс, девочки)</w:t>
      </w:r>
    </w:p>
    <w:p w:rsidR="00E057D8" w:rsidRDefault="00E057D8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7D8" w:rsidRPr="00E057D8" w:rsidRDefault="00E057D8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793F76">
        <w:rPr>
          <w:rFonts w:ascii="Times New Roman" w:hAnsi="Times New Roman" w:cs="Times New Roman"/>
          <w:b/>
          <w:sz w:val="28"/>
          <w:szCs w:val="28"/>
        </w:rPr>
        <w:t>ИНФОРМАЦИОННОЕ СОПРОВОЖДЕНИЕ ТВОРЧЕСКОГО ПРОЕКТА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905DE" w:rsidRPr="00E057D8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05DE" w:rsidRPr="00E057D8" w:rsidRDefault="00A905DE" w:rsidP="00A905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>Разработала: учитель технологии</w:t>
      </w:r>
    </w:p>
    <w:p w:rsidR="00A905DE" w:rsidRPr="00E057D8" w:rsidRDefault="00A905DE" w:rsidP="00A905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 xml:space="preserve"> МБОУ СШ № 45 г. Липецка</w:t>
      </w:r>
    </w:p>
    <w:p w:rsidR="00A905DE" w:rsidRPr="00E057D8" w:rsidRDefault="00A905DE" w:rsidP="00A905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57D8">
        <w:rPr>
          <w:rFonts w:ascii="Times New Roman" w:hAnsi="Times New Roman" w:cs="Times New Roman"/>
          <w:b/>
          <w:sz w:val="28"/>
          <w:szCs w:val="28"/>
        </w:rPr>
        <w:t>Ролдугина</w:t>
      </w:r>
      <w:proofErr w:type="spellEnd"/>
      <w:r w:rsidRPr="00E057D8">
        <w:rPr>
          <w:rFonts w:ascii="Times New Roman" w:hAnsi="Times New Roman" w:cs="Times New Roman"/>
          <w:b/>
          <w:sz w:val="28"/>
          <w:szCs w:val="28"/>
        </w:rPr>
        <w:t xml:space="preserve"> Ирина Петровна</w:t>
      </w:r>
    </w:p>
    <w:p w:rsidR="00A905DE" w:rsidRDefault="00A905DE" w:rsidP="00A905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5DE" w:rsidRDefault="00A905DE" w:rsidP="00A905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5DE" w:rsidRPr="00E057D8" w:rsidRDefault="00A905DE" w:rsidP="00A90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D8">
        <w:rPr>
          <w:rFonts w:ascii="Times New Roman" w:hAnsi="Times New Roman" w:cs="Times New Roman"/>
          <w:b/>
          <w:sz w:val="28"/>
          <w:szCs w:val="28"/>
        </w:rPr>
        <w:t>г. ЛИПЕЦК, 2018 год</w:t>
      </w:r>
    </w:p>
    <w:p w:rsidR="00545228" w:rsidRPr="00865FC1" w:rsidRDefault="00545228" w:rsidP="00E05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FC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 технологии</w:t>
      </w:r>
    </w:p>
    <w:p w:rsidR="00545228" w:rsidRPr="00865FC1" w:rsidRDefault="00545228" w:rsidP="005452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FC1">
        <w:rPr>
          <w:rFonts w:ascii="Times New Roman" w:hAnsi="Times New Roman" w:cs="Times New Roman"/>
          <w:b/>
          <w:sz w:val="28"/>
          <w:szCs w:val="28"/>
        </w:rPr>
        <w:t xml:space="preserve">Тема урока:  Русский народный костюм. «Женская одежда </w:t>
      </w:r>
      <w:proofErr w:type="spellStart"/>
      <w:r w:rsidRPr="00865FC1">
        <w:rPr>
          <w:rFonts w:ascii="Times New Roman" w:hAnsi="Times New Roman" w:cs="Times New Roman"/>
          <w:b/>
          <w:sz w:val="28"/>
          <w:szCs w:val="28"/>
        </w:rPr>
        <w:t>поневного</w:t>
      </w:r>
      <w:proofErr w:type="spellEnd"/>
      <w:r w:rsidRPr="00865FC1">
        <w:rPr>
          <w:rFonts w:ascii="Times New Roman" w:hAnsi="Times New Roman" w:cs="Times New Roman"/>
          <w:b/>
          <w:sz w:val="28"/>
          <w:szCs w:val="28"/>
        </w:rPr>
        <w:t xml:space="preserve"> типа», 8 класс</w:t>
      </w:r>
    </w:p>
    <w:p w:rsidR="00545228" w:rsidRPr="00865FC1" w:rsidRDefault="00545228" w:rsidP="005452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FC1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 w:rsidRPr="00865FC1">
        <w:rPr>
          <w:rFonts w:ascii="Times New Roman" w:hAnsi="Times New Roman" w:cs="Times New Roman"/>
          <w:b/>
          <w:sz w:val="28"/>
          <w:szCs w:val="28"/>
        </w:rPr>
        <w:t>Ролдугина</w:t>
      </w:r>
      <w:proofErr w:type="spellEnd"/>
      <w:r w:rsidRPr="00865FC1">
        <w:rPr>
          <w:rFonts w:ascii="Times New Roman" w:hAnsi="Times New Roman" w:cs="Times New Roman"/>
          <w:b/>
          <w:sz w:val="28"/>
          <w:szCs w:val="28"/>
        </w:rPr>
        <w:t xml:space="preserve"> Ирина Петровна, МБОУ СШ №45 г. Липецка</w:t>
      </w:r>
    </w:p>
    <w:p w:rsidR="00545228" w:rsidRPr="00865FC1" w:rsidRDefault="00545228" w:rsidP="005452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FC1">
        <w:rPr>
          <w:rFonts w:ascii="Times New Roman" w:hAnsi="Times New Roman" w:cs="Times New Roman"/>
          <w:b/>
          <w:sz w:val="28"/>
          <w:szCs w:val="28"/>
        </w:rPr>
        <w:t xml:space="preserve"> Региональный компонент: художественное краеведение Липецкой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9"/>
        <w:gridCol w:w="5025"/>
      </w:tblGrid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Цель деятельности педагога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деятельность 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по приобретению умений и навыков  коллективной проектной деятельности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Задачи обучения:</w:t>
            </w:r>
          </w:p>
          <w:p w:rsidR="00545228" w:rsidRPr="00545228" w:rsidRDefault="00545228" w:rsidP="0054522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учащихся образное представление об организации русского  женского народного костюма  </w:t>
            </w:r>
            <w:proofErr w:type="spell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поневного</w:t>
            </w:r>
            <w:proofErr w:type="spellEnd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 типа </w:t>
            </w:r>
          </w:p>
          <w:p w:rsidR="00545228" w:rsidRPr="00545228" w:rsidRDefault="00545228" w:rsidP="0054522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навыки работы с информацией, развитие мыслительных операций </w:t>
            </w:r>
          </w:p>
          <w:p w:rsidR="00545228" w:rsidRPr="00545228" w:rsidRDefault="00545228" w:rsidP="0054522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Воспитание уважения к традициям и культуре русского народа</w:t>
            </w:r>
          </w:p>
          <w:p w:rsidR="00545228" w:rsidRPr="00545228" w:rsidRDefault="00545228" w:rsidP="0054522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Цель деятельности учащихся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Изучить  костюм крестьянки Воронежской губернии; основные элементы костюма; включиться в коллективную проектную  деятельность.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Урок «открытия» нового знания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Развивающего и личностно-ориентированного обучения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Методы и формы обучения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</w:t>
            </w:r>
            <w:proofErr w:type="gramEnd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, проблемно-диалоговый, практический; фронтальная, индивидуальная, парная.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Основные понятия и термины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Понева, рубаха, </w:t>
            </w:r>
            <w:proofErr w:type="spell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завеска</w:t>
            </w:r>
            <w:proofErr w:type="spellEnd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, покромка, кокошник, сорока, гарус и др. </w:t>
            </w:r>
          </w:p>
        </w:tc>
      </w:tr>
      <w:tr w:rsidR="00545228" w:rsidRPr="00545228" w:rsidTr="00581CD8"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Наглядно-демонстрационный материал</w:t>
            </w:r>
          </w:p>
        </w:tc>
        <w:tc>
          <w:tcPr>
            <w:tcW w:w="7393" w:type="dxa"/>
          </w:tcPr>
          <w:p w:rsidR="00E057D8" w:rsidRPr="00E057D8" w:rsidRDefault="00545228" w:rsidP="00E05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>Кукла, одетая в русский народный костюм; ф</w:t>
            </w: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отографии  русского костюма крестьянки Воронежской губернии; текст по теме урока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>; схемы-кластеры</w:t>
            </w:r>
            <w:r w:rsidR="00A23EC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E057D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«Викторина </w:t>
            </w:r>
            <w:r w:rsidR="00E057D8" w:rsidRPr="00E057D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E057D8" w:rsidRPr="00E057D8">
              <w:rPr>
                <w:rFonts w:ascii="Times New Roman" w:hAnsi="Times New Roman" w:cs="Times New Roman"/>
                <w:sz w:val="28"/>
                <w:szCs w:val="28"/>
              </w:rPr>
              <w:t>Краткий словарь названий старинной русской одежды и тканей»</w:t>
            </w:r>
            <w:r w:rsidR="00E057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228" w:rsidRPr="00545228" w:rsidRDefault="007F10BC" w:rsidP="00A23E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A23E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5FC1" w:rsidRPr="00545228" w:rsidTr="00581CD8">
        <w:tc>
          <w:tcPr>
            <w:tcW w:w="7393" w:type="dxa"/>
          </w:tcPr>
          <w:p w:rsidR="00865FC1" w:rsidRPr="00545228" w:rsidRDefault="00865FC1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средства</w:t>
            </w:r>
          </w:p>
        </w:tc>
        <w:tc>
          <w:tcPr>
            <w:tcW w:w="7393" w:type="dxa"/>
          </w:tcPr>
          <w:p w:rsidR="00865FC1" w:rsidRPr="00545228" w:rsidRDefault="00865FC1" w:rsidP="00E05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Мультимедийная доска, ноутбук</w:t>
            </w:r>
          </w:p>
        </w:tc>
      </w:tr>
      <w:tr w:rsidR="00545228" w:rsidRPr="00545228" w:rsidTr="00581CD8">
        <w:trPr>
          <w:trHeight w:val="70"/>
        </w:trPr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7393" w:type="dxa"/>
          </w:tcPr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Предметные УУД:    знание образного языка народного прикладного искусства; приобретение опыта  коллективной проектной деятельности</w:t>
            </w: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УУД:</w:t>
            </w: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Познавательные: поиск и выделение необходимой информации; смысловое чтение; умение осознанно строить речевое высказывание:  обобщать, анализировать информацию.</w:t>
            </w:r>
            <w:proofErr w:type="gramEnd"/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Регулятивные: целеполагание, анализ ситуации и моделирование, планирование, рефлексия, оценка и самооценка деятельности</w:t>
            </w: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Коммуникативные:  диалог;   организация учебного сотрудничества;  умение работать в коллективе.</w:t>
            </w:r>
            <w:proofErr w:type="gramEnd"/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УУД: формирование мотивации и </w:t>
            </w:r>
            <w:proofErr w:type="spellStart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развития готовности к самостоятельным действиям, развития трудолюбия и ответственности за качество своей деятельности, проявление технико-технологического  мышления.</w:t>
            </w: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228" w:rsidRPr="00545228" w:rsidRDefault="00545228" w:rsidP="005452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2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bookmarkEnd w:id="0"/>
    </w:tbl>
    <w:p w:rsidR="00545228" w:rsidRP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P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81D" w:rsidRDefault="0025781D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  <w:sectPr w:rsidR="00545228" w:rsidSect="0049460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45228" w:rsidRDefault="00545228" w:rsidP="00545228">
      <w:pPr>
        <w:jc w:val="center"/>
        <w:rPr>
          <w:rFonts w:ascii="Times New Roman" w:hAnsi="Times New Roman" w:cs="Times New Roman"/>
          <w:sz w:val="28"/>
          <w:szCs w:val="28"/>
        </w:rPr>
      </w:pPr>
      <w:r w:rsidRPr="00C02848">
        <w:rPr>
          <w:rFonts w:ascii="Times New Roman" w:hAnsi="Times New Roman" w:cs="Times New Roman"/>
          <w:sz w:val="28"/>
          <w:szCs w:val="28"/>
        </w:rPr>
        <w:lastRenderedPageBreak/>
        <w:t>Организационная структура урока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085"/>
        <w:gridCol w:w="2385"/>
        <w:gridCol w:w="2307"/>
        <w:gridCol w:w="2537"/>
        <w:gridCol w:w="2268"/>
        <w:gridCol w:w="2552"/>
      </w:tblGrid>
      <w:tr w:rsidR="00236617" w:rsidRPr="00236617" w:rsidTr="007F10BC">
        <w:tc>
          <w:tcPr>
            <w:tcW w:w="3085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385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307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37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Используемые методы, приемы, формы организации </w:t>
            </w:r>
            <w:proofErr w:type="spellStart"/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совзаимодействия</w:t>
            </w:r>
            <w:proofErr w:type="spellEnd"/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уроке</w:t>
            </w:r>
          </w:p>
        </w:tc>
        <w:tc>
          <w:tcPr>
            <w:tcW w:w="2268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2552" w:type="dxa"/>
          </w:tcPr>
          <w:p w:rsidR="00545228" w:rsidRPr="00236617" w:rsidRDefault="00545228" w:rsidP="007F10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взаимодействия (сотрудничества)</w:t>
            </w:r>
          </w:p>
        </w:tc>
      </w:tr>
      <w:tr w:rsidR="00236617" w:rsidRPr="00236617" w:rsidTr="007F10BC">
        <w:tc>
          <w:tcPr>
            <w:tcW w:w="3085" w:type="dxa"/>
          </w:tcPr>
          <w:p w:rsidR="00545228" w:rsidRPr="00236617" w:rsidRDefault="00545228" w:rsidP="00236617">
            <w:pPr>
              <w:pStyle w:val="a4"/>
              <w:numPr>
                <w:ilvl w:val="0"/>
                <w:numId w:val="2"/>
              </w:numPr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385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учащихся; проверяет готовность учащихся к уроку; отмечает отсутствующих; мотивация учащихся на успех</w:t>
            </w:r>
            <w:r w:rsidR="00651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07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учителя, визуально контролируют готовность к уроку</w:t>
            </w:r>
            <w:r w:rsidR="00651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37" w:type="dxa"/>
          </w:tcPr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Словесный,</w:t>
            </w:r>
          </w:p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фронтальная форма работы с учащимися</w:t>
            </w:r>
          </w:p>
        </w:tc>
        <w:tc>
          <w:tcPr>
            <w:tcW w:w="2268" w:type="dxa"/>
          </w:tcPr>
          <w:p w:rsidR="007F10BC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</w:t>
            </w:r>
          </w:p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имеют мотивацию к учебной деятельности</w:t>
            </w:r>
            <w:r w:rsidR="00651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1D14" w:rsidRDefault="00651D14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Регулятивные: самоорганизация предстоящей деятельности</w:t>
            </w:r>
            <w:r w:rsidR="00651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545228" w:rsidRPr="00236617" w:rsidRDefault="0054522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45228" w:rsidRPr="00236617" w:rsidRDefault="00651D14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45228" w:rsidRPr="00236617">
              <w:rPr>
                <w:rFonts w:ascii="Times New Roman" w:hAnsi="Times New Roman" w:cs="Times New Roman"/>
                <w:sz w:val="28"/>
                <w:szCs w:val="28"/>
              </w:rPr>
              <w:t>сихологический настрой на успешную работу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6617" w:rsidRPr="00236617" w:rsidTr="007F10BC">
        <w:tc>
          <w:tcPr>
            <w:tcW w:w="3085" w:type="dxa"/>
          </w:tcPr>
          <w:p w:rsidR="000C0708" w:rsidRPr="00236617" w:rsidRDefault="000C0708" w:rsidP="00651D14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</w:tc>
        <w:tc>
          <w:tcPr>
            <w:tcW w:w="2385" w:type="dxa"/>
          </w:tcPr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Беседа с учащимися: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-В каком году образовалась Липецкая область?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- Какие губернии вошли в состав Липецкой области?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 Как вы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понимаете пословицу «По одежке встречают, по уму провожают»?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-Как Вы думаете, о чем сегодня пойдет речь на уроке?</w:t>
            </w:r>
          </w:p>
          <w:p w:rsidR="000C0708" w:rsidRPr="00236617" w:rsidRDefault="000C0708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Подводит учащихся к формулировке темы и целей урока</w:t>
            </w:r>
            <w:r w:rsidR="00651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07" w:type="dxa"/>
          </w:tcPr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формулируют тему и цель урока; записывают в тетрадь тему урока.</w:t>
            </w:r>
          </w:p>
        </w:tc>
        <w:tc>
          <w:tcPr>
            <w:tcW w:w="2537" w:type="dxa"/>
          </w:tcPr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Постановка вопросов, фронтальная</w:t>
            </w:r>
          </w:p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форма работы с учащимися</w:t>
            </w:r>
          </w:p>
        </w:tc>
        <w:tc>
          <w:tcPr>
            <w:tcW w:w="2268" w:type="dxa"/>
          </w:tcPr>
          <w:p w:rsidR="007F10BC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имеют мотивацию к учебной деятельности; проявляют интерес, внимание</w:t>
            </w:r>
            <w:r w:rsidR="007F10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принимают и сохраняют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учебную задачу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темы, цели и задач урока.</w:t>
            </w:r>
          </w:p>
        </w:tc>
      </w:tr>
      <w:tr w:rsidR="00236617" w:rsidRPr="00236617" w:rsidTr="007F10BC">
        <w:tc>
          <w:tcPr>
            <w:tcW w:w="3085" w:type="dxa"/>
          </w:tcPr>
          <w:p w:rsidR="000C0708" w:rsidRPr="00236617" w:rsidRDefault="000C0708" w:rsidP="00651D14">
            <w:pPr>
              <w:pStyle w:val="a4"/>
              <w:numPr>
                <w:ilvl w:val="0"/>
                <w:numId w:val="2"/>
              </w:numPr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знаний. Подготовка учащихся к усвоению нового материала.</w:t>
            </w:r>
          </w:p>
        </w:tc>
        <w:tc>
          <w:tcPr>
            <w:tcW w:w="2385" w:type="dxa"/>
          </w:tcPr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Раздает учащимся текст и фотографии 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>(Приложение №1,№2)</w:t>
            </w:r>
            <w:r w:rsidR="00366D54"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«Русский народный костюм </w:t>
            </w:r>
            <w:proofErr w:type="spell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поневного</w:t>
            </w:r>
            <w:proofErr w:type="spell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типа крестьянки Воронежской губернии».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Формулирует проблемный вопрос урока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 Какая характерная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черта русского народного костюма? </w:t>
            </w:r>
          </w:p>
          <w:p w:rsidR="000C0708" w:rsidRPr="00236617" w:rsidRDefault="00236617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0708" w:rsidRPr="00236617" w:rsidRDefault="000C0708" w:rsidP="00651D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708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одводит учащихся к выводу: </w:t>
            </w:r>
            <w:r w:rsidR="007F10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ародный костюм всегда соответствовал образу жизни человека, его труду и характеру. Женщины после замужества носили одежду </w:t>
            </w:r>
            <w:proofErr w:type="spellStart"/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>поневного</w:t>
            </w:r>
            <w:proofErr w:type="spellEnd"/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типа.     </w:t>
            </w:r>
          </w:p>
        </w:tc>
        <w:tc>
          <w:tcPr>
            <w:tcW w:w="2307" w:type="dxa"/>
          </w:tcPr>
          <w:p w:rsidR="007F10BC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Рассматривают фотографии, отвечают на проблемный вопрос учителя.</w:t>
            </w:r>
          </w:p>
          <w:p w:rsidR="000C0708" w:rsidRPr="00236617" w:rsidRDefault="007F10BC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</w:t>
            </w:r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>лучае затруднения</w:t>
            </w:r>
            <w:r w:rsidR="0017173D">
              <w:rPr>
                <w:rFonts w:ascii="Times New Roman" w:hAnsi="Times New Roman" w:cs="Times New Roman"/>
                <w:sz w:val="28"/>
                <w:szCs w:val="28"/>
              </w:rPr>
              <w:t xml:space="preserve"> учащимся </w:t>
            </w:r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можно обратит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C0708" w:rsidRPr="00236617">
              <w:rPr>
                <w:rFonts w:ascii="Times New Roman" w:hAnsi="Times New Roman" w:cs="Times New Roman"/>
                <w:sz w:val="28"/>
                <w:szCs w:val="28"/>
              </w:rPr>
              <w:t>ся к тексту, найти ответ на поставленный вопрос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0708" w:rsidRPr="00236617" w:rsidRDefault="000C0708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-Делают  вывод: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характерной чертой русского народного костюма являлась многослойность в одежде.  </w:t>
            </w:r>
          </w:p>
        </w:tc>
        <w:tc>
          <w:tcPr>
            <w:tcW w:w="2537" w:type="dxa"/>
          </w:tcPr>
          <w:p w:rsidR="000C0708" w:rsidRPr="00236617" w:rsidRDefault="000C0708" w:rsidP="00171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Наглядный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; создание проблемной ситуации  в виде беседы, диалога с учащимися.  Фронтальная форма организации деятельности</w:t>
            </w:r>
            <w:r w:rsidR="001717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: сопоставляют, анализируют поставленную задачу</w:t>
            </w:r>
          </w:p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: принимают и сохраняют учебную задачу.</w:t>
            </w:r>
          </w:p>
          <w:p w:rsidR="000C0708" w:rsidRPr="00236617" w:rsidRDefault="000C0708" w:rsidP="00171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Коммуникативные: умеют слушать, высказываться</w:t>
            </w:r>
            <w:r w:rsidR="00171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0C0708" w:rsidRPr="00236617" w:rsidRDefault="000C0708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Активизация мыслительной деятельности учащихся</w:t>
            </w:r>
            <w:r w:rsid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173D" w:rsidRPr="00236617" w:rsidTr="00865FC1">
        <w:trPr>
          <w:trHeight w:val="4242"/>
        </w:trPr>
        <w:tc>
          <w:tcPr>
            <w:tcW w:w="3085" w:type="dxa"/>
          </w:tcPr>
          <w:p w:rsidR="0017173D" w:rsidRPr="00236617" w:rsidRDefault="0017173D" w:rsidP="00865FC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Усвоение нового знания</w:t>
            </w: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865FC1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учащимся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выслушать сообщение ученицы на тему «Понева»  (опережающее задание: рассказ о поневе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схеме-кластер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изображенной на доске)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№3)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- Задание учителя: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работая в парах составить схему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кластер по элементам костюма. По опорным понятиям выстроить логический рассказ о: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рубахе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-покромке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завеске</w:t>
            </w:r>
            <w:proofErr w:type="spellEnd"/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головном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уборе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украшениях</w:t>
            </w:r>
            <w:proofErr w:type="gramEnd"/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-обуви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непонятных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терминах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словах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Подвести итог, сделать вывод о значении элемента костюма</w:t>
            </w:r>
            <w:r w:rsidR="007F10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работают с текстом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фотографиями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Костюм крестьянки Воронежской губернии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схем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кластер на отдельных листах  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(работают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парах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индивидуальным заданиям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Находят основные характеристики элементов костюма, подводят итоги работы</w:t>
            </w:r>
            <w:r w:rsidR="007F10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текстом, создание проблемных ситуаций. Работа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активного чтения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: сопоставляют, анализируют поставленную задачу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: принимают и сохраняют учебную задачу.</w:t>
            </w: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: умеют слушать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 друга</w:t>
            </w: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, высказываться</w:t>
            </w:r>
          </w:p>
        </w:tc>
        <w:tc>
          <w:tcPr>
            <w:tcW w:w="2552" w:type="dxa"/>
          </w:tcPr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Активизация мыслительной деятельности учащихся, развитие интереса к теме урока.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801">
              <w:rPr>
                <w:rFonts w:ascii="Times New Roman" w:hAnsi="Times New Roman" w:cs="Times New Roman"/>
                <w:sz w:val="28"/>
                <w:szCs w:val="28"/>
              </w:rPr>
              <w:t>Учащиеся ведут поисковую работу, тем самым  закрепляют  учебную информацию вместе с учителем.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B10801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2385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физкультминутки</w:t>
            </w:r>
          </w:p>
        </w:tc>
        <w:tc>
          <w:tcPr>
            <w:tcW w:w="2307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проводят  физкультминутку и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</w:t>
            </w:r>
          </w:p>
        </w:tc>
        <w:tc>
          <w:tcPr>
            <w:tcW w:w="2537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Фронтальная форма работы с учащимися</w:t>
            </w:r>
          </w:p>
        </w:tc>
        <w:tc>
          <w:tcPr>
            <w:tcW w:w="2268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 относятся к двигательной активности.</w:t>
            </w:r>
          </w:p>
        </w:tc>
        <w:tc>
          <w:tcPr>
            <w:tcW w:w="2552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Положительная мотивация к сохранению здоровья</w:t>
            </w: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7F1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Активно наблюдает, слушает учащихся, анализирует  услышанную информацию.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Раздает правильно составленные схемы и предлагает учащимся сверить свои ответы</w:t>
            </w:r>
          </w:p>
        </w:tc>
        <w:tc>
          <w:tcPr>
            <w:tcW w:w="2307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 учащихся: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-на доску вывешивается схема-кластер</w:t>
            </w:r>
            <w:r w:rsidR="007F10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-по опорным понятиям учащиеся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подводят итог работы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Учащиеся выставляют самооценку своей деятельности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Словесный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, наглядный, стимулирование интереса учащихся, сравнение, обобщение, выделение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главного. 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Фронтальная работа с классом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Самоконтроль, </w:t>
            </w:r>
            <w:proofErr w:type="spell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</w:p>
        </w:tc>
        <w:tc>
          <w:tcPr>
            <w:tcW w:w="2268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: сопоставляют, анализируют поставленную задачу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принимают и сохраняют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учебную задачу.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Коммуникативные: умеют слушать, высказываться.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УУД: учебное сотрудничество, оценка и коррекция действий партнера</w:t>
            </w:r>
          </w:p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УУД: волевая </w:t>
            </w:r>
            <w:proofErr w:type="spell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, оценка</w:t>
            </w:r>
          </w:p>
        </w:tc>
        <w:tc>
          <w:tcPr>
            <w:tcW w:w="2552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сориентированы на плодотворную работу на уроке</w:t>
            </w: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7F10B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17173D" w:rsidRPr="00236617" w:rsidRDefault="0017173D" w:rsidP="007F10B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Применение теоретических знаний. Самостоятельная творческая проектная работа</w:t>
            </w:r>
          </w:p>
        </w:tc>
        <w:tc>
          <w:tcPr>
            <w:tcW w:w="2385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17173D" w:rsidRPr="00236617" w:rsidRDefault="0017173D" w:rsidP="007F1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17173D" w:rsidRPr="00236617" w:rsidRDefault="0017173D" w:rsidP="007F1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173D" w:rsidRPr="00236617" w:rsidRDefault="0017173D" w:rsidP="007F10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7173D" w:rsidRPr="00236617" w:rsidRDefault="0017173D" w:rsidP="00236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7F10B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5.1 Вводный инструктаж</w:t>
            </w:r>
          </w:p>
        </w:tc>
        <w:tc>
          <w:tcPr>
            <w:tcW w:w="2385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объявляет тему,  цели и задачи проектной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работы. 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Инструктирует учащихся по предстоящей деятельности. (Приложение №4)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Напоминает учащимся о правилах безопасного труда при выполнении проекта.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Напоминает о методах контроля, необходимости самоконтроля, а также взаимоконтроля.  Определяет критерии оценки качества работы.</w:t>
            </w:r>
          </w:p>
        </w:tc>
        <w:tc>
          <w:tcPr>
            <w:tcW w:w="2307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формулируют проблему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учителем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, изучают инструкционные карты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«Алгоритм проектной деятельности»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; организуют подготовку рабочего места к проведению практической работы; продолжают работать в парах по тем же самым направлениям деятельности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алгоритму</w:t>
            </w:r>
          </w:p>
        </w:tc>
        <w:tc>
          <w:tcPr>
            <w:tcW w:w="2537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</w:t>
            </w:r>
          </w:p>
        </w:tc>
        <w:tc>
          <w:tcPr>
            <w:tcW w:w="2268" w:type="dxa"/>
          </w:tcPr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: определяют план  и последовательно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сть  трудовых действий  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Познавательные: выбирают оптимальные приемы работы.</w:t>
            </w:r>
          </w:p>
          <w:p w:rsidR="0017173D" w:rsidRPr="00236617" w:rsidRDefault="0017173D" w:rsidP="007F1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умение работать в коллективе  </w:t>
            </w:r>
          </w:p>
        </w:tc>
        <w:tc>
          <w:tcPr>
            <w:tcW w:w="2552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Мотивация на качественную работу с целью получения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высоких оценок.</w:t>
            </w: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23661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 Самостоятельная работа учащихся. Текущий инструктаж.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pStyle w:val="a4"/>
              <w:numPr>
                <w:ilvl w:val="1"/>
                <w:numId w:val="4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Заключительный инструктаж</w:t>
            </w:r>
          </w:p>
        </w:tc>
        <w:tc>
          <w:tcPr>
            <w:tcW w:w="2385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проводит целевые обходы: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-проверка организации рабочих мест 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 </w:t>
            </w:r>
            <w:r w:rsidR="0036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-проверка правильности выполнения  приемов  технологической последовательности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6D54" w:rsidRDefault="00366D54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Объявляет об окончании практической работы.  </w:t>
            </w:r>
          </w:p>
        </w:tc>
        <w:tc>
          <w:tcPr>
            <w:tcW w:w="230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самостоятельно разрабатывают алгоритм исследовательской деятельности;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выбирают приемы практической деятельности: эскиз, макет, изделие и т.д. </w:t>
            </w:r>
          </w:p>
        </w:tc>
        <w:tc>
          <w:tcPr>
            <w:tcW w:w="253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Методы контроля, самоконтроля, взаимоконтроля, метод самостоятельной работы.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 формы работы.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определяют план  и последовательность  трудовых действий  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Познавательные: выбирают оптимальные приемы работы.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умение работать в коллективе </w:t>
            </w:r>
          </w:p>
          <w:p w:rsidR="0017173D" w:rsidRPr="00236617" w:rsidRDefault="0017173D" w:rsidP="00A4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развитие внимательности, формирование аккуратности, точности в работе </w:t>
            </w:r>
            <w:r w:rsidR="00A414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552" w:type="dxa"/>
          </w:tcPr>
          <w:p w:rsidR="0017173D" w:rsidRPr="00236617" w:rsidRDefault="0017173D" w:rsidP="00236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236617">
            <w:pPr>
              <w:pStyle w:val="a4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Рефлексивно-оценочный этап</w:t>
            </w:r>
          </w:p>
        </w:tc>
        <w:tc>
          <w:tcPr>
            <w:tcW w:w="2385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-предлагает провести самоанализ выполненной работы, осуществить самооценку и обосновать ее.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 - оценивает совместно с учащимися результаты их работы на уроке, выставляет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отметки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 проводит рефлексию, предлагает поучаствовать  в викторине  «Краткий словарь названий старинной русской одежды и тканей»  </w:t>
            </w:r>
            <w:r w:rsidR="00416809">
              <w:rPr>
                <w:rFonts w:ascii="Times New Roman" w:hAnsi="Times New Roman" w:cs="Times New Roman"/>
                <w:sz w:val="28"/>
                <w:szCs w:val="28"/>
              </w:rPr>
              <w:t>(Приложение №5</w:t>
            </w:r>
            <w:r w:rsidR="00865FC1">
              <w:rPr>
                <w:rFonts w:ascii="Times New Roman" w:hAnsi="Times New Roman" w:cs="Times New Roman"/>
                <w:sz w:val="28"/>
                <w:szCs w:val="28"/>
              </w:rPr>
              <w:t>, презентация</w:t>
            </w:r>
            <w:r w:rsidR="004168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0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Сравнивают работы, анализируют и оценивают свою работу, обосновывают оценку.</w:t>
            </w:r>
          </w:p>
          <w:p w:rsidR="0017173D" w:rsidRDefault="0017173D" w:rsidP="00416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На примере нескольких работ, совместно с учителем выявляют ошибки и устанавливают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их причины. </w:t>
            </w:r>
            <w:r w:rsidR="004168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Участвуют в викторине, работают в рабочей тетради</w:t>
            </w:r>
          </w:p>
          <w:p w:rsidR="00416809" w:rsidRPr="00236617" w:rsidRDefault="00416809" w:rsidP="00416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№6)</w:t>
            </w:r>
          </w:p>
        </w:tc>
        <w:tc>
          <w:tcPr>
            <w:tcW w:w="253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 контроля, самоконтроля, взаимоконтроля, формирование выводов, анализ работы.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Фронтальная и индивидуальная работа с классом.</w:t>
            </w:r>
          </w:p>
        </w:tc>
        <w:tc>
          <w:tcPr>
            <w:tcW w:w="2268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умение провести самооценку и организовать </w:t>
            </w:r>
            <w:proofErr w:type="spell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взаимооценку</w:t>
            </w:r>
            <w:proofErr w:type="spell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Регулятивные: построение логической цепочки рассуждений.</w:t>
            </w:r>
            <w:proofErr w:type="gramEnd"/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умение сформулировать алгоритм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действия; выявлять допущенные ошибки и обосновывать способы их исправления, обосновывать показатели качества конечных результатов.</w:t>
            </w:r>
          </w:p>
        </w:tc>
        <w:tc>
          <w:tcPr>
            <w:tcW w:w="2552" w:type="dxa"/>
          </w:tcPr>
          <w:p w:rsidR="0017173D" w:rsidRPr="00236617" w:rsidRDefault="00865FC1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17173D" w:rsidRPr="00236617">
              <w:rPr>
                <w:rFonts w:ascii="Times New Roman" w:hAnsi="Times New Roman" w:cs="Times New Roman"/>
                <w:sz w:val="28"/>
                <w:szCs w:val="28"/>
              </w:rPr>
              <w:t>мение учащимися анализировать свою деятельность на уроке.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23661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на дом</w:t>
            </w:r>
          </w:p>
        </w:tc>
        <w:tc>
          <w:tcPr>
            <w:tcW w:w="2385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Продолжить работу по проектной деятельности в парах; подготовиться к защите коллективного проекта «Русский народный костюм»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-комментирует выполнения домашнего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задания.</w:t>
            </w:r>
          </w:p>
        </w:tc>
        <w:tc>
          <w:tcPr>
            <w:tcW w:w="230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задание в дневник</w:t>
            </w:r>
            <w:r w:rsidR="00865F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3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Метод самостоятельной поисковой работы</w:t>
            </w:r>
          </w:p>
        </w:tc>
        <w:tc>
          <w:tcPr>
            <w:tcW w:w="2268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Регулятивные: умение организовать  деятельность по выполнению домашнего задания.</w:t>
            </w:r>
            <w:proofErr w:type="gramEnd"/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: умение анализировать информацию, осознанно работать с текстом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учебника</w:t>
            </w:r>
          </w:p>
        </w:tc>
        <w:tc>
          <w:tcPr>
            <w:tcW w:w="2552" w:type="dxa"/>
          </w:tcPr>
          <w:p w:rsidR="0017173D" w:rsidRPr="00236617" w:rsidRDefault="0017173D" w:rsidP="00865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дома закрепляют изученный материал. Осуществляют исследовательскую работу </w:t>
            </w:r>
            <w:r w:rsidR="00865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5F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 xml:space="preserve"> по теме урока.</w:t>
            </w:r>
          </w:p>
        </w:tc>
      </w:tr>
      <w:tr w:rsidR="0017173D" w:rsidRPr="00236617" w:rsidTr="007F10BC">
        <w:tc>
          <w:tcPr>
            <w:tcW w:w="3085" w:type="dxa"/>
          </w:tcPr>
          <w:p w:rsidR="0017173D" w:rsidRPr="00236617" w:rsidRDefault="0017173D" w:rsidP="0023661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Уборка рабочих мест. Окончание урока</w:t>
            </w:r>
          </w:p>
        </w:tc>
        <w:tc>
          <w:tcPr>
            <w:tcW w:w="2385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Организует уборку рабочих мест всеми учащимися и дежурными</w:t>
            </w:r>
            <w:r w:rsidR="00865F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0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Проводят уборку рабочих мест и классного кабинета</w:t>
            </w:r>
          </w:p>
        </w:tc>
        <w:tc>
          <w:tcPr>
            <w:tcW w:w="2537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Фронтальная работа с классом под руководством учителя</w:t>
            </w:r>
          </w:p>
        </w:tc>
        <w:tc>
          <w:tcPr>
            <w:tcW w:w="2268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Регулятивные: оценивают качество уборки рабочих мест.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Личностные: выполняют обязанности дежурных  учащихся</w:t>
            </w:r>
          </w:p>
        </w:tc>
        <w:tc>
          <w:tcPr>
            <w:tcW w:w="2552" w:type="dxa"/>
          </w:tcPr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17">
              <w:rPr>
                <w:rFonts w:ascii="Times New Roman" w:hAnsi="Times New Roman" w:cs="Times New Roman"/>
                <w:sz w:val="28"/>
                <w:szCs w:val="28"/>
              </w:rPr>
              <w:t>Достижение цели и задач урока</w:t>
            </w: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73D" w:rsidRPr="00236617" w:rsidRDefault="0017173D" w:rsidP="00236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228" w:rsidRDefault="00545228" w:rsidP="00545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228" w:rsidRDefault="00545228" w:rsidP="00545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228" w:rsidRPr="00C02848" w:rsidRDefault="00545228" w:rsidP="00545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5228" w:rsidRDefault="00545228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545228">
      <w:pPr>
        <w:jc w:val="both"/>
        <w:rPr>
          <w:rFonts w:ascii="Times New Roman" w:hAnsi="Times New Roman" w:cs="Times New Roman"/>
          <w:sz w:val="28"/>
          <w:szCs w:val="28"/>
        </w:rPr>
        <w:sectPr w:rsidR="00A414D0" w:rsidSect="00366A5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67281" w:rsidRDefault="00A414D0" w:rsidP="00767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67281" w:rsidRPr="00767281" w:rsidRDefault="00A414D0" w:rsidP="00494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281">
        <w:rPr>
          <w:rFonts w:ascii="Times New Roman" w:hAnsi="Times New Roman" w:cs="Times New Roman"/>
          <w:b/>
          <w:sz w:val="28"/>
          <w:szCs w:val="28"/>
        </w:rPr>
        <w:t>«</w:t>
      </w:r>
      <w:r w:rsidR="00767281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767281">
        <w:rPr>
          <w:rFonts w:ascii="Times New Roman" w:hAnsi="Times New Roman" w:cs="Times New Roman"/>
          <w:b/>
          <w:sz w:val="28"/>
          <w:szCs w:val="28"/>
        </w:rPr>
        <w:t>екст</w:t>
      </w:r>
      <w:r w:rsidR="00767281" w:rsidRPr="00767281">
        <w:rPr>
          <w:rFonts w:ascii="Times New Roman" w:hAnsi="Times New Roman" w:cs="Times New Roman"/>
          <w:b/>
          <w:sz w:val="28"/>
          <w:szCs w:val="28"/>
        </w:rPr>
        <w:t xml:space="preserve"> «Русский народный костюм крестьянки Воронежской губернии»</w:t>
      </w:r>
      <w:r w:rsidR="00767281">
        <w:rPr>
          <w:rFonts w:ascii="Times New Roman" w:hAnsi="Times New Roman" w:cs="Times New Roman"/>
          <w:b/>
          <w:sz w:val="28"/>
          <w:szCs w:val="28"/>
        </w:rPr>
        <w:t>,</w:t>
      </w:r>
      <w:r w:rsidR="00767281" w:rsidRPr="00767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281">
        <w:rPr>
          <w:rFonts w:ascii="Times New Roman" w:hAnsi="Times New Roman" w:cs="Times New Roman"/>
          <w:b/>
          <w:sz w:val="28"/>
          <w:szCs w:val="28"/>
        </w:rPr>
        <w:t>п</w:t>
      </w:r>
      <w:r w:rsidR="00767281" w:rsidRPr="00767281">
        <w:rPr>
          <w:rFonts w:ascii="Times New Roman" w:hAnsi="Times New Roman" w:cs="Times New Roman"/>
          <w:b/>
          <w:sz w:val="28"/>
          <w:szCs w:val="28"/>
        </w:rPr>
        <w:t>редлагаемый</w:t>
      </w:r>
      <w:r w:rsidR="00767281">
        <w:rPr>
          <w:rFonts w:ascii="Times New Roman" w:hAnsi="Times New Roman" w:cs="Times New Roman"/>
          <w:b/>
          <w:sz w:val="28"/>
          <w:szCs w:val="28"/>
        </w:rPr>
        <w:t xml:space="preserve">  учащимся для изучения</w:t>
      </w:r>
      <w:r w:rsidR="00767281" w:rsidRPr="00767281">
        <w:rPr>
          <w:rFonts w:ascii="Times New Roman" w:hAnsi="Times New Roman" w:cs="Times New Roman"/>
          <w:b/>
          <w:sz w:val="28"/>
          <w:szCs w:val="28"/>
        </w:rPr>
        <w:t>»</w:t>
      </w:r>
    </w:p>
    <w:p w:rsidR="00494607" w:rsidRDefault="005C1353" w:rsidP="0049460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Воронежские крестьяне носили: женщины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поневный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 одежды, девушки сарафанный. Полный набор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поневного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комплекса состоял из поневы, рубахи,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запана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завески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фартука, покромки, гаруса, одно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-двух монистов и каскада бус, серег-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янтариков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пушков, головных уборов: кички или сороки, кокошника, комплектов платков, шалей и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подшальников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корсетки или летника, шубы дубленой или крытой,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куцки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куцынки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набора обуви.</w:t>
      </w:r>
    </w:p>
    <w:p w:rsidR="00494607" w:rsidRDefault="005C1353" w:rsidP="0049460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Понева — поясная набедренная одежда, одна из древнейших одежд восточных славян. При раскопке славянских курганов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XIII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веков на землях Владимирской, Московской, Смоленской и Калужской облас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тей были найдены фрагменты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поневных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тканей.</w:t>
      </w:r>
    </w:p>
    <w:p w:rsidR="005C1353" w:rsidRPr="007E3A2A" w:rsidRDefault="005C1353" w:rsidP="0049460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декоративно-художественному оформлению поневы разных местностей различались между собой, однако все имели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обшие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черты. Поле поневы разбивались на квадраты. Окна квадратов символизиро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вали участки черноземного поля, а полосы означали овраги, дороги, тропы, межи и реки на земле. По нижнему краю поневы проходила по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лоса шириной 10-25 см, которая заполнялась геометрическим орна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ментом, символизирующим то, что растет на земле, и называлась эта полоса — окладом. В застроченный верхний край юбки вставлялся </w:t>
      </w:r>
      <w:proofErr w:type="gram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рок-гашник</w:t>
      </w:r>
      <w:proofErr w:type="gram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которым регулировали размер по фигуре. По богатству ук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рашения оклада судили о достатке и мастерстве владелицы поневы.</w:t>
      </w:r>
    </w:p>
    <w:p w:rsidR="005C1353" w:rsidRPr="007E3A2A" w:rsidRDefault="00494607" w:rsidP="004946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аиболее широко распространение в Воронежской губернии полу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чил тип рубахи с косыми </w:t>
      </w:r>
      <w:proofErr w:type="spell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поликами</w:t>
      </w:r>
      <w:proofErr w:type="spell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Шилась она длиной до пояса из до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мотканой (посконной) холстины, позже из фабричной ткани. Эта часть одежды называлась </w:t>
      </w:r>
      <w:proofErr w:type="spell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станушкой</w:t>
      </w:r>
      <w:proofErr w:type="spell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низу </w:t>
      </w:r>
      <w:proofErr w:type="spell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станушки</w:t>
      </w:r>
      <w:proofErr w:type="spell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живую нитку под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шивалась холстина — подставка, длиной на ладонь ниже колена.</w:t>
      </w:r>
    </w:p>
    <w:p w:rsidR="005C1353" w:rsidRPr="00694036" w:rsidRDefault="005C1353" w:rsidP="004946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Рукава рубахи замужней женщины украшались богаче и ярче, чем рукава девичьей рубахи. Вставной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рукава делался из многоцвет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заборного тканья, с вышивкой, узорами из полосок кумача и блес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ток, обсадкой бисером, нашивкой шелковых, гладких и узорчатых лен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т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есьмой из гаруса, сутажа, кружев и других материалов. Все материалы 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гармонично подобраны и образовывали единое целое; рукава напоминали крылья сказочных птиц.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C1353" w:rsidRPr="007E3A2A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Поверх рубахи и поневы подпоясывалась покромка, которая состояла из тканей черной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покромины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длиной 2,3-2,5 метра и шириной 4,5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6,0 см и двух концов длиной 38—45 см, шириной 10-12 см.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353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Покромка символизировала кромку участка земли черного цвета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нцы покромки украшались многоцветным геометрическим рисунком, блестками, бисером, каменными цветками пуговицами позумен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и паникой-бахромой.</w:t>
      </w:r>
    </w:p>
    <w:p w:rsidR="005C1353" w:rsidRDefault="00694036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Если поверх рубахи и поневы не  надевали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туникообразная</w:t>
      </w:r>
      <w:proofErr w:type="spell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одежда), но тогда надевали </w:t>
      </w:r>
      <w:proofErr w:type="spell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завеску</w:t>
      </w:r>
      <w:proofErr w:type="spell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передник, который отражал своеобразные одежды воронежской крестьянки.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крашали его </w:t>
      </w:r>
      <w:proofErr w:type="gramStart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низу</w:t>
      </w:r>
      <w:proofErr w:type="gramEnd"/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вышивкой, аппликацией, лентами, бисером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1353" w:rsidRPr="007E3A2A" w:rsidRDefault="00694036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головного убора комплекс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одежды был бы неполным и согласно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обычаю древних восточных славян даже и не мыслился.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353" w:rsidRPr="007E3A2A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 носили «сороки», кокошники, обвязки. Форму «сороки»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определяли кички (лопатообразная, </w:t>
      </w:r>
      <w:r w:rsid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копытообразная,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рогатообразная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Могли быть «сороки» с высокой верхней частью в виде четырехгранни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или в виде небольшой шапочки на твердой основе с высоким греб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нем сзади, обшитой парчой, бархатом, блестками.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353" w:rsidRDefault="005C1353" w:rsidP="004946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селах Воронежского края был распространен кокошник в форме</w:t>
      </w:r>
      <w:r w:rsid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высокой цилиндрической шапки. Во всех комплектах женской 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одежды</w:t>
      </w:r>
      <w:r w:rsidR="004946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место занимали из бисера в форме воротника (бредни </w:t>
      </w:r>
      <w:proofErr w:type="spellStart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ожерелки</w:t>
      </w:r>
      <w:proofErr w:type="spellEnd"/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6728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ожерелья, сплетенные из гаруса и бисера; длинные </w:t>
      </w:r>
      <w:r w:rsidR="00694036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полосы (гайтан)</w:t>
      </w:r>
      <w:r w:rsidR="007672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C1353" w:rsidRPr="007E3A2A" w:rsidRDefault="00767281" w:rsidP="004946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Любимым убором и для девушек 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 был платок. Замуж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женщины надевали платки поверх кичек и кокошников. Платок не только служил ярким акцентом, но и мягко обрамлял лицо. Сливаясь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цветной гаммой одежды, платок гармонично обогащал и как бы конструктивно завершал ее.</w:t>
      </w:r>
    </w:p>
    <w:p w:rsidR="005C1353" w:rsidRPr="007E3A2A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Обувь делали изо льна, веревок, кожи. Это лапти, чуни из пеньки</w:t>
      </w:r>
      <w:r w:rsidR="0076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4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кожаные</w:t>
      </w:r>
      <w:r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1353" w:rsidRPr="007E3A2A" w:rsidRDefault="00767281" w:rsidP="00494607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«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поршни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C1353" w:rsidRPr="007E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оги. Каждое село гордилось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</w:t>
      </w:r>
      <w:r w:rsidR="005C1353" w:rsidRPr="007E3A2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костюмом, хранило его. Местные  варианты одежды. Местные особенности орнамента в вышивке  и ткачестве составляют самостоятельный  пласт в русской культуре.</w:t>
      </w:r>
    </w:p>
    <w:p w:rsidR="005C1353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1353" w:rsidRDefault="005C1353" w:rsidP="0076728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1353" w:rsidRPr="007E3A2A" w:rsidRDefault="00767281" w:rsidP="00767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14D0" w:rsidRDefault="00A414D0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414D0" w:rsidSect="0049460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414D0" w:rsidRDefault="00494607" w:rsidP="001075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452A1" w:rsidRPr="0010759F" w:rsidRDefault="006452A1" w:rsidP="0076728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59F">
        <w:rPr>
          <w:rFonts w:ascii="Times New Roman" w:hAnsi="Times New Roman" w:cs="Times New Roman"/>
          <w:b/>
          <w:sz w:val="28"/>
          <w:szCs w:val="28"/>
        </w:rPr>
        <w:t>«Фотография праздничного костюма крестьянки  Воронежской губернии</w:t>
      </w:r>
      <w:r w:rsidR="0010759F" w:rsidRPr="0010759F">
        <w:rPr>
          <w:rFonts w:ascii="Times New Roman" w:hAnsi="Times New Roman" w:cs="Times New Roman"/>
          <w:b/>
          <w:sz w:val="28"/>
          <w:szCs w:val="28"/>
        </w:rPr>
        <w:t>»</w:t>
      </w:r>
    </w:p>
    <w:p w:rsidR="006452A1" w:rsidRDefault="006452A1" w:rsidP="007672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607" w:rsidRDefault="006452A1" w:rsidP="00545228">
      <w:pPr>
        <w:jc w:val="both"/>
        <w:rPr>
          <w:rFonts w:ascii="Times New Roman" w:hAnsi="Times New Roman" w:cs="Times New Roman"/>
          <w:sz w:val="28"/>
          <w:szCs w:val="28"/>
        </w:rPr>
        <w:sectPr w:rsidR="00494607" w:rsidSect="0049460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5857875"/>
            <wp:effectExtent l="19050" t="0" r="9525" b="0"/>
            <wp:docPr id="1" name="Рисунок 1" descr="F:\картинка 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а кук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08" cy="585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9F" w:rsidRDefault="0010759F" w:rsidP="001075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0759F" w:rsidRPr="00366A53" w:rsidRDefault="0010759F" w:rsidP="001075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A53">
        <w:rPr>
          <w:rFonts w:ascii="Times New Roman" w:hAnsi="Times New Roman" w:cs="Times New Roman"/>
          <w:b/>
          <w:sz w:val="28"/>
          <w:szCs w:val="28"/>
        </w:rPr>
        <w:t xml:space="preserve">Схема – кластер  </w:t>
      </w:r>
    </w:p>
    <w:p w:rsidR="0010759F" w:rsidRDefault="0010759F" w:rsidP="001075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59F" w:rsidRPr="00366A53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A53">
        <w:rPr>
          <w:rFonts w:ascii="Times New Roman" w:hAnsi="Times New Roman" w:cs="Times New Roman"/>
          <w:b/>
          <w:sz w:val="28"/>
          <w:szCs w:val="28"/>
        </w:rPr>
        <w:t>Понева</w:t>
      </w:r>
    </w:p>
    <w:p w:rsidR="0010759F" w:rsidRPr="00366A53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A53">
        <w:rPr>
          <w:rFonts w:ascii="Times New Roman" w:hAnsi="Times New Roman" w:cs="Times New Roman"/>
          <w:b/>
          <w:sz w:val="28"/>
          <w:szCs w:val="28"/>
        </w:rPr>
        <w:t>(поясная одежда)</w:t>
      </w:r>
    </w:p>
    <w:p w:rsidR="0010759F" w:rsidRDefault="00793F76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7" type="#_x0000_t32" style="position:absolute;left:0;text-align:left;margin-left:233.7pt;margin-top:1.85pt;width:.75pt;height:30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" strokecolor="black [3213]">
            <v:stroke endarrow="open"/>
          </v:shape>
        </w:pict>
      </w: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Ткань: шерсть</w:t>
      </w:r>
    </w:p>
    <w:p w:rsidR="0010759F" w:rsidRDefault="00793F76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" o:spid="_x0000_s1028" type="#_x0000_t32" style="position:absolute;left:0;text-align:left;margin-left:232.95pt;margin-top:2.3pt;width:.75pt;height:30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" strokecolor="windowText">
            <v:stroke endarrow="open"/>
          </v:shape>
        </w:pict>
      </w: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Цвет: черный (темно синий)</w:t>
      </w:r>
    </w:p>
    <w:p w:rsidR="0010759F" w:rsidRDefault="00793F76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" o:spid="_x0000_s1031" type="#_x0000_t32" style="position:absolute;left:0;text-align:left;margin-left:305.7pt;margin-top:4.25pt;width:85.5pt;height:25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" o:spid="_x0000_s1030" type="#_x0000_t32" style="position:absolute;left:0;text-align:left;margin-left:232.2pt;margin-top:-.25pt;width:.75pt;height:30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29" type="#_x0000_t32" style="position:absolute;left:0;text-align:left;margin-left:79.2pt;margin-top:4.25pt;width:80.25pt;height:30pt;flip:x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" strokecolor="windowText">
            <v:stroke endarrow="open"/>
          </v:shape>
        </w:pict>
      </w:r>
    </w:p>
    <w:p w:rsidR="0010759F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0759F" w:rsidTr="00581CD8">
        <w:tc>
          <w:tcPr>
            <w:tcW w:w="3190" w:type="dxa"/>
          </w:tcPr>
          <w:p w:rsidR="0010759F" w:rsidRDefault="00793F76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6" o:spid="_x0000_s1032" type="#_x0000_t32" style="position:absolute;left:0;text-align:left;margin-left:73.95pt;margin-top:23.8pt;width:.75pt;height:30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" strokecolor="windowText">
                  <v:stroke endarrow="open"/>
                </v:shape>
              </w:pic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Квадраты, полосы</w:t>
            </w:r>
          </w:p>
        </w:tc>
        <w:tc>
          <w:tcPr>
            <w:tcW w:w="3190" w:type="dxa"/>
          </w:tcPr>
          <w:p w:rsidR="0010759F" w:rsidRDefault="00793F76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7" o:spid="_x0000_s1033" type="#_x0000_t32" style="position:absolute;left:0;text-align:left;margin-left:72.7pt;margin-top:31.3pt;width:.75pt;height:30pt;flip:x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" strokecolor="windowText">
                  <v:stroke endarrow="open"/>
                </v:shape>
              </w:pic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Оклад (полоса ткани шириной 0-25 см)</w:t>
            </w:r>
          </w:p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0759F" w:rsidRDefault="00793F76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8" o:spid="_x0000_s1034" type="#_x0000_t32" style="position:absolute;left:0;text-align:left;margin-left:72.15pt;margin-top:17.05pt;width:.75pt;height:30pt;flip:x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" strokecolor="windowText">
                  <v:stroke endarrow="open"/>
                </v:shape>
              </w:pic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Шнурок-гашник</w:t>
            </w:r>
          </w:p>
        </w:tc>
      </w:tr>
      <w:tr w:rsidR="0010759F" w:rsidTr="00581CD8">
        <w:tc>
          <w:tcPr>
            <w:tcW w:w="3190" w:type="dxa"/>
          </w:tcPr>
          <w:p w:rsidR="0010759F" w:rsidRDefault="00793F76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10" o:spid="_x0000_s1036" type="#_x0000_t32" style="position:absolute;left:0;text-align:left;margin-left:74.7pt;margin-top:54.7pt;width:84.75pt;height:70.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" strokecolor="windowText">
                  <v:stroke endarrow="open"/>
                </v:shape>
              </w:pic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Участки черноземного поля; овраги, дороги, тропы, реки</w:t>
            </w:r>
          </w:p>
        </w:tc>
        <w:tc>
          <w:tcPr>
            <w:tcW w:w="3190" w:type="dxa"/>
          </w:tcPr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Геометрический орнамент символизи</w:t>
            </w:r>
            <w:r w:rsidR="00366A53">
              <w:rPr>
                <w:rFonts w:ascii="Times New Roman" w:hAnsi="Times New Roman" w:cs="Times New Roman"/>
                <w:sz w:val="28"/>
                <w:szCs w:val="28"/>
              </w:rPr>
              <w:t xml:space="preserve">ровал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то, что растет на земле</w:t>
            </w:r>
          </w:p>
          <w:p w:rsidR="0010759F" w:rsidRDefault="00793F76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9" o:spid="_x0000_s1035" type="#_x0000_t32" style="position:absolute;left:0;text-align:left;margin-left:71.95pt;margin-top:2.2pt;width:.75pt;height:30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" strokecolor="windowText">
                  <v:stroke endarrow="open"/>
                </v:shape>
              </w:pict>
            </w:r>
          </w:p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0759F" w:rsidRDefault="00793F76" w:rsidP="0036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11" o:spid="_x0000_s1037" type="#_x0000_t32" style="position:absolute;left:0;text-align:left;margin-left:-3.55pt;margin-top:59.2pt;width:81pt;height:58.5pt;flip:x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" strokecolor="windowText">
                  <v:stroke endarrow="open"/>
                </v:shape>
              </w:pic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Регулировал</w:t>
            </w:r>
            <w:r w:rsidR="00366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59F">
              <w:rPr>
                <w:rFonts w:ascii="Times New Roman" w:hAnsi="Times New Roman" w:cs="Times New Roman"/>
                <w:sz w:val="28"/>
                <w:szCs w:val="28"/>
              </w:rPr>
              <w:t>размер по фигуре</w:t>
            </w:r>
          </w:p>
        </w:tc>
      </w:tr>
      <w:tr w:rsidR="0010759F" w:rsidTr="00581CD8">
        <w:tc>
          <w:tcPr>
            <w:tcW w:w="3190" w:type="dxa"/>
          </w:tcPr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10759F" w:rsidRPr="00366A53" w:rsidRDefault="0010759F" w:rsidP="00581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A53">
              <w:rPr>
                <w:rFonts w:ascii="Times New Roman" w:hAnsi="Times New Roman" w:cs="Times New Roman"/>
                <w:b/>
                <w:sz w:val="28"/>
                <w:szCs w:val="28"/>
              </w:rPr>
              <w:t>По богатству украшения оклада судили о достатке и мастерстве владелицы поневы</w:t>
            </w:r>
          </w:p>
        </w:tc>
        <w:tc>
          <w:tcPr>
            <w:tcW w:w="3191" w:type="dxa"/>
          </w:tcPr>
          <w:p w:rsidR="0010759F" w:rsidRDefault="0010759F" w:rsidP="00581C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759F" w:rsidRPr="00384383" w:rsidRDefault="0010759F" w:rsidP="00107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14D0" w:rsidRDefault="00A414D0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52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366A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366A53" w:rsidRPr="000C7662" w:rsidRDefault="00366A53" w:rsidP="00366A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662">
        <w:rPr>
          <w:rFonts w:ascii="Times New Roman" w:hAnsi="Times New Roman" w:cs="Times New Roman"/>
          <w:b/>
          <w:sz w:val="28"/>
          <w:szCs w:val="28"/>
        </w:rPr>
        <w:t>Коллективный мини</w:t>
      </w:r>
      <w:r w:rsidR="00AC44F3" w:rsidRPr="000C76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662">
        <w:rPr>
          <w:rFonts w:ascii="Times New Roman" w:hAnsi="Times New Roman" w:cs="Times New Roman"/>
          <w:b/>
          <w:sz w:val="28"/>
          <w:szCs w:val="28"/>
        </w:rPr>
        <w:t xml:space="preserve">- проект «Русский народный костюм» </w:t>
      </w:r>
    </w:p>
    <w:p w:rsidR="00AC44F3" w:rsidRDefault="00E963DA" w:rsidP="000C76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662">
        <w:rPr>
          <w:rFonts w:ascii="Times New Roman" w:hAnsi="Times New Roman" w:cs="Times New Roman"/>
          <w:sz w:val="28"/>
          <w:szCs w:val="28"/>
        </w:rPr>
        <w:tab/>
      </w:r>
      <w:r w:rsidR="00AC44F3">
        <w:rPr>
          <w:rFonts w:ascii="Times New Roman" w:hAnsi="Times New Roman" w:cs="Times New Roman"/>
          <w:sz w:val="28"/>
          <w:szCs w:val="28"/>
        </w:rPr>
        <w:t>Обоснование проблемы:</w:t>
      </w:r>
      <w:r w:rsidR="00623A7B">
        <w:rPr>
          <w:rFonts w:ascii="Times New Roman" w:hAnsi="Times New Roman" w:cs="Times New Roman"/>
          <w:sz w:val="28"/>
          <w:szCs w:val="28"/>
        </w:rPr>
        <w:t xml:space="preserve"> в этом году  в школе решили провести конференцию, где освещались бы вопросы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3A7B">
        <w:rPr>
          <w:rFonts w:ascii="Times New Roman" w:hAnsi="Times New Roman" w:cs="Times New Roman"/>
          <w:sz w:val="28"/>
          <w:szCs w:val="28"/>
        </w:rPr>
        <w:t xml:space="preserve"> связанные с историей нашего края.  Как известно население Липецкой области весьма разнообразно. В этой связи можно рассматривать и одежду каждого района и области, так как местные варианты одежды сугубо индивидуальны и неповторимы. За основу исследования можно взять русский народный костюм крестьянки Воронежской губернии</w:t>
      </w:r>
      <w:r w:rsidR="00553FF9">
        <w:rPr>
          <w:rFonts w:ascii="Times New Roman" w:hAnsi="Times New Roman" w:cs="Times New Roman"/>
          <w:sz w:val="28"/>
          <w:szCs w:val="28"/>
        </w:rPr>
        <w:t>, так как Липецкая область была образована в 1954 году</w:t>
      </w:r>
      <w:r>
        <w:rPr>
          <w:rFonts w:ascii="Times New Roman" w:hAnsi="Times New Roman" w:cs="Times New Roman"/>
          <w:sz w:val="28"/>
          <w:szCs w:val="28"/>
        </w:rPr>
        <w:t>,  в состав которой вошли  и территории Воронежской губернии в том числе.</w:t>
      </w:r>
    </w:p>
    <w:p w:rsidR="00E963DA" w:rsidRDefault="00E963DA" w:rsidP="000C76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организована в парах по следующим элементам костюма: 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пара – «Рубаха»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  <w:r w:rsidR="00A92399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пара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Завеска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пара – «Покромка»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пара – «Головные уборы»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5-я пара – «Украшения»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6-я пара </w:t>
      </w:r>
      <w:r w:rsidRPr="00AC44F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«Украшения»</w:t>
      </w:r>
    </w:p>
    <w:p w:rsidR="00E963DA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7-я пара</w:t>
      </w:r>
      <w:r w:rsidR="000C7662">
        <w:rPr>
          <w:rFonts w:ascii="Times New Roman" w:hAnsi="Times New Roman" w:cs="Times New Roman"/>
          <w:sz w:val="28"/>
          <w:szCs w:val="28"/>
        </w:rPr>
        <w:t xml:space="preserve"> </w:t>
      </w:r>
      <w:r w:rsidRPr="00AC44F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«Обувь»</w:t>
      </w:r>
    </w:p>
    <w:p w:rsidR="00366A53" w:rsidRDefault="00E963DA" w:rsidP="000C7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8-я пара</w:t>
      </w:r>
      <w:r w:rsidR="000C7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923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«Сарафанный комплекс</w:t>
      </w:r>
    </w:p>
    <w:p w:rsidR="00366A53" w:rsidRPr="00366A53" w:rsidRDefault="00366A53" w:rsidP="00366A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A53">
        <w:rPr>
          <w:rFonts w:ascii="Times New Roman" w:hAnsi="Times New Roman" w:cs="Times New Roman"/>
          <w:b/>
          <w:sz w:val="28"/>
          <w:szCs w:val="28"/>
        </w:rPr>
        <w:t xml:space="preserve">  Инструкционная карта</w:t>
      </w:r>
    </w:p>
    <w:p w:rsidR="00366A53" w:rsidRDefault="00366A53" w:rsidP="00366A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66A53">
        <w:rPr>
          <w:rFonts w:ascii="Times New Roman" w:hAnsi="Times New Roman" w:cs="Times New Roman"/>
          <w:b/>
          <w:sz w:val="28"/>
          <w:szCs w:val="28"/>
        </w:rPr>
        <w:t>Алгоритм проектной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4"/>
        <w:gridCol w:w="8913"/>
      </w:tblGrid>
      <w:tr w:rsidR="000C7662" w:rsidTr="000C7662">
        <w:tc>
          <w:tcPr>
            <w:tcW w:w="834" w:type="dxa"/>
          </w:tcPr>
          <w:p w:rsidR="000C7662" w:rsidRDefault="000C7662" w:rsidP="00366A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913" w:type="dxa"/>
          </w:tcPr>
          <w:p w:rsidR="000C7662" w:rsidRDefault="000C7662" w:rsidP="00366A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исследования</w:t>
            </w:r>
          </w:p>
        </w:tc>
      </w:tr>
      <w:tr w:rsidR="000C7662" w:rsidTr="000C7662">
        <w:tc>
          <w:tcPr>
            <w:tcW w:w="834" w:type="dxa"/>
          </w:tcPr>
          <w:p w:rsidR="000C7662" w:rsidRPr="00E963DA" w:rsidRDefault="000C7662" w:rsidP="0036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3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13" w:type="dxa"/>
          </w:tcPr>
          <w:p w:rsidR="000C7662" w:rsidRPr="00E963DA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Конкретизация задачи. Выбор объекта исследования </w:t>
            </w:r>
          </w:p>
        </w:tc>
      </w:tr>
      <w:tr w:rsidR="000C7662" w:rsidTr="000C7662">
        <w:tc>
          <w:tcPr>
            <w:tcW w:w="834" w:type="dxa"/>
          </w:tcPr>
          <w:p w:rsidR="000C7662" w:rsidRPr="00263B9B" w:rsidRDefault="000C7662" w:rsidP="0036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9B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8913" w:type="dxa"/>
          </w:tcPr>
          <w:p w:rsidR="000C7662" w:rsidRPr="00E963DA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информации, подбор специальной литературы по теме исследования</w:t>
            </w:r>
          </w:p>
        </w:tc>
      </w:tr>
      <w:tr w:rsidR="000C7662" w:rsidRPr="00263B9B" w:rsidTr="000C7662">
        <w:tc>
          <w:tcPr>
            <w:tcW w:w="834" w:type="dxa"/>
          </w:tcPr>
          <w:p w:rsidR="000C7662" w:rsidRPr="00263B9B" w:rsidRDefault="000C7662" w:rsidP="0036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9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13" w:type="dxa"/>
          </w:tcPr>
          <w:p w:rsidR="000C7662" w:rsidRPr="00263B9B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B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оиск оптимального решения задачи, выбор лучшего варианта</w:t>
            </w:r>
          </w:p>
        </w:tc>
      </w:tr>
      <w:tr w:rsidR="000C7662" w:rsidRPr="00263B9B" w:rsidTr="000C7662">
        <w:tc>
          <w:tcPr>
            <w:tcW w:w="834" w:type="dxa"/>
          </w:tcPr>
          <w:p w:rsidR="000C7662" w:rsidRPr="00263B9B" w:rsidRDefault="000C7662" w:rsidP="00366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B9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13" w:type="dxa"/>
          </w:tcPr>
          <w:p w:rsidR="000C7662" w:rsidRPr="00263B9B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практической реализации (выбор технологии изготовления элемента костюма, подбор необходимых материалов, инструментов, оборудования,  составление технологической карты</w:t>
            </w:r>
            <w:proofErr w:type="gramEnd"/>
          </w:p>
        </w:tc>
      </w:tr>
      <w:tr w:rsidR="000C7662" w:rsidTr="000C7662">
        <w:tc>
          <w:tcPr>
            <w:tcW w:w="834" w:type="dxa"/>
          </w:tcPr>
          <w:p w:rsidR="000C7662" w:rsidRPr="009226A3" w:rsidRDefault="000C7662" w:rsidP="0092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13" w:type="dxa"/>
          </w:tcPr>
          <w:p w:rsidR="000C7662" w:rsidRPr="009226A3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объекта исследования</w:t>
            </w:r>
          </w:p>
        </w:tc>
      </w:tr>
      <w:tr w:rsidR="000C7662" w:rsidTr="000C7662">
        <w:tc>
          <w:tcPr>
            <w:tcW w:w="834" w:type="dxa"/>
          </w:tcPr>
          <w:p w:rsidR="000C7662" w:rsidRPr="009226A3" w:rsidRDefault="000C7662" w:rsidP="0092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13" w:type="dxa"/>
          </w:tcPr>
          <w:p w:rsidR="000C7662" w:rsidRPr="009226A3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проекта (подготовка документации:  чертежи, рисунки, эскизы, макеты, технологические карты; экономическое, эстетическое  и экологическое обоснование)</w:t>
            </w:r>
            <w:proofErr w:type="gramEnd"/>
          </w:p>
        </w:tc>
      </w:tr>
      <w:tr w:rsidR="000C7662" w:rsidTr="000C7662">
        <w:tc>
          <w:tcPr>
            <w:tcW w:w="834" w:type="dxa"/>
          </w:tcPr>
          <w:p w:rsidR="000C7662" w:rsidRPr="009226A3" w:rsidRDefault="000C7662" w:rsidP="0092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13" w:type="dxa"/>
          </w:tcPr>
          <w:p w:rsidR="000C7662" w:rsidRPr="009226A3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>Оценка качества выполнения проекта</w:t>
            </w:r>
          </w:p>
        </w:tc>
      </w:tr>
      <w:tr w:rsidR="000C7662" w:rsidRPr="009226A3" w:rsidTr="000C7662">
        <w:tc>
          <w:tcPr>
            <w:tcW w:w="834" w:type="dxa"/>
          </w:tcPr>
          <w:p w:rsidR="000C7662" w:rsidRPr="009226A3" w:rsidRDefault="000C7662" w:rsidP="0092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13" w:type="dxa"/>
          </w:tcPr>
          <w:p w:rsidR="000C7662" w:rsidRPr="009226A3" w:rsidRDefault="000C7662" w:rsidP="000C7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6A3">
              <w:rPr>
                <w:rFonts w:ascii="Times New Roman" w:hAnsi="Times New Roman" w:cs="Times New Roman"/>
                <w:sz w:val="28"/>
                <w:szCs w:val="28"/>
              </w:rPr>
              <w:t>Анализ результатов исследовательской деятельности (самоанализ деятельности)</w:t>
            </w:r>
          </w:p>
        </w:tc>
      </w:tr>
      <w:tr w:rsidR="000C7662" w:rsidRPr="009226A3" w:rsidTr="000C7662">
        <w:tc>
          <w:tcPr>
            <w:tcW w:w="834" w:type="dxa"/>
          </w:tcPr>
          <w:p w:rsidR="000C7662" w:rsidRDefault="000C7662" w:rsidP="00922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13" w:type="dxa"/>
          </w:tcPr>
          <w:p w:rsidR="000C7662" w:rsidRDefault="000C7662" w:rsidP="000C7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проекта: доклад, презентация, творческая подача защиты проекта.</w:t>
            </w:r>
          </w:p>
        </w:tc>
      </w:tr>
    </w:tbl>
    <w:p w:rsidR="00E963DA" w:rsidRPr="009226A3" w:rsidRDefault="00E963DA" w:rsidP="009226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6A53" w:rsidRDefault="00E5541B" w:rsidP="00366A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41B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№5</w:t>
      </w:r>
      <w:r w:rsidR="00270A6F">
        <w:rPr>
          <w:rFonts w:ascii="Times New Roman" w:hAnsi="Times New Roman" w:cs="Times New Roman"/>
          <w:sz w:val="28"/>
          <w:szCs w:val="28"/>
        </w:rPr>
        <w:t xml:space="preserve"> (ПРЕЗЕНТАЦИЯ ПРИЛАГАЕТСЯ)</w:t>
      </w:r>
    </w:p>
    <w:p w:rsidR="00E5541B" w:rsidRDefault="00E5541B" w:rsidP="00366A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41B" w:rsidRPr="00546923" w:rsidRDefault="00E5541B" w:rsidP="00546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923">
        <w:rPr>
          <w:rFonts w:ascii="Times New Roman" w:hAnsi="Times New Roman" w:cs="Times New Roman"/>
          <w:b/>
          <w:sz w:val="28"/>
          <w:szCs w:val="28"/>
        </w:rPr>
        <w:t>Викторина «Краткий словарь названий старинной русской одежды и тканей»</w:t>
      </w:r>
    </w:p>
    <w:p w:rsidR="00E5541B" w:rsidRPr="00546923" w:rsidRDefault="00E5541B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женского</w:t>
      </w:r>
      <w:r w:rsidRPr="00E554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народного костюма</w:t>
      </w:r>
      <w:r w:rsidR="00B22F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род шерстяной юбки длиной до щиколоток</w:t>
      </w:r>
      <w:r w:rsidR="00546923">
        <w:rPr>
          <w:rFonts w:ascii="Times New Roman" w:hAnsi="Times New Roman" w:cs="Times New Roman"/>
          <w:sz w:val="28"/>
          <w:szCs w:val="28"/>
        </w:rPr>
        <w:t>?</w:t>
      </w:r>
      <w:r w:rsidR="005332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923">
        <w:rPr>
          <w:rFonts w:ascii="Times New Roman" w:hAnsi="Times New Roman" w:cs="Times New Roman"/>
          <w:i/>
          <w:sz w:val="28"/>
          <w:szCs w:val="28"/>
        </w:rPr>
        <w:t>(понева (</w:t>
      </w:r>
      <w:proofErr w:type="spellStart"/>
      <w:r w:rsidRPr="00546923">
        <w:rPr>
          <w:rFonts w:ascii="Times New Roman" w:hAnsi="Times New Roman" w:cs="Times New Roman"/>
          <w:i/>
          <w:sz w:val="28"/>
          <w:szCs w:val="28"/>
        </w:rPr>
        <w:t>понява</w:t>
      </w:r>
      <w:proofErr w:type="spellEnd"/>
      <w:r w:rsidRPr="0054692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46923">
        <w:rPr>
          <w:rFonts w:ascii="Times New Roman" w:hAnsi="Times New Roman" w:cs="Times New Roman"/>
          <w:i/>
          <w:sz w:val="28"/>
          <w:szCs w:val="28"/>
        </w:rPr>
        <w:t>понька</w:t>
      </w:r>
      <w:proofErr w:type="spellEnd"/>
      <w:r w:rsidRPr="00546923">
        <w:rPr>
          <w:rFonts w:ascii="Times New Roman" w:hAnsi="Times New Roman" w:cs="Times New Roman"/>
          <w:i/>
          <w:sz w:val="28"/>
          <w:szCs w:val="28"/>
        </w:rPr>
        <w:t>))</w:t>
      </w:r>
    </w:p>
    <w:p w:rsidR="00E5541B" w:rsidRPr="00546923" w:rsidRDefault="00E5541B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элемент русского женского и мужского народного костюма</w:t>
      </w:r>
      <w:r w:rsidR="005332A0">
        <w:rPr>
          <w:rFonts w:ascii="Times New Roman" w:hAnsi="Times New Roman" w:cs="Times New Roman"/>
          <w:sz w:val="28"/>
          <w:szCs w:val="28"/>
        </w:rPr>
        <w:t xml:space="preserve">? </w:t>
      </w:r>
      <w:r w:rsidRPr="00546923">
        <w:rPr>
          <w:rFonts w:ascii="Times New Roman" w:hAnsi="Times New Roman" w:cs="Times New Roman"/>
          <w:i/>
          <w:sz w:val="28"/>
          <w:szCs w:val="28"/>
        </w:rPr>
        <w:t>(рубаха)</w:t>
      </w:r>
    </w:p>
    <w:p w:rsidR="005332A0" w:rsidRDefault="00E5541B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женского крестьянского костюма, представляющий собой кусок ткани</w:t>
      </w:r>
      <w:r w:rsidR="005332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защи</w:t>
      </w:r>
      <w:r w:rsidR="005332A0">
        <w:rPr>
          <w:rFonts w:ascii="Times New Roman" w:hAnsi="Times New Roman" w:cs="Times New Roman"/>
          <w:sz w:val="28"/>
          <w:szCs w:val="28"/>
        </w:rPr>
        <w:t>щающий одежду от загрязнения</w:t>
      </w:r>
      <w:r w:rsidR="00546923">
        <w:rPr>
          <w:rFonts w:ascii="Times New Roman" w:hAnsi="Times New Roman" w:cs="Times New Roman"/>
          <w:sz w:val="28"/>
          <w:szCs w:val="28"/>
        </w:rPr>
        <w:t>?</w:t>
      </w:r>
      <w:r w:rsidR="005332A0">
        <w:rPr>
          <w:rFonts w:ascii="Times New Roman" w:hAnsi="Times New Roman" w:cs="Times New Roman"/>
          <w:sz w:val="28"/>
          <w:szCs w:val="28"/>
        </w:rPr>
        <w:t xml:space="preserve">   </w:t>
      </w:r>
      <w:r w:rsidR="005332A0" w:rsidRPr="00546923">
        <w:rPr>
          <w:rFonts w:ascii="Times New Roman" w:hAnsi="Times New Roman" w:cs="Times New Roman"/>
          <w:i/>
          <w:sz w:val="28"/>
          <w:szCs w:val="28"/>
        </w:rPr>
        <w:t>(передник (</w:t>
      </w:r>
      <w:proofErr w:type="spellStart"/>
      <w:r w:rsidR="005332A0" w:rsidRPr="00546923">
        <w:rPr>
          <w:rFonts w:ascii="Times New Roman" w:hAnsi="Times New Roman" w:cs="Times New Roman"/>
          <w:i/>
          <w:sz w:val="28"/>
          <w:szCs w:val="28"/>
        </w:rPr>
        <w:t>запон</w:t>
      </w:r>
      <w:proofErr w:type="spellEnd"/>
      <w:r w:rsidR="005332A0" w:rsidRPr="00546923">
        <w:rPr>
          <w:rFonts w:ascii="Times New Roman" w:hAnsi="Times New Roman" w:cs="Times New Roman"/>
          <w:i/>
          <w:sz w:val="28"/>
          <w:szCs w:val="28"/>
        </w:rPr>
        <w:t xml:space="preserve">, занавеска, </w:t>
      </w:r>
      <w:proofErr w:type="spellStart"/>
      <w:r w:rsidR="005332A0" w:rsidRPr="00546923">
        <w:rPr>
          <w:rFonts w:ascii="Times New Roman" w:hAnsi="Times New Roman" w:cs="Times New Roman"/>
          <w:i/>
          <w:sz w:val="28"/>
          <w:szCs w:val="28"/>
        </w:rPr>
        <w:t>голянка</w:t>
      </w:r>
      <w:proofErr w:type="spellEnd"/>
      <w:r w:rsidR="005332A0" w:rsidRPr="00546923">
        <w:rPr>
          <w:rFonts w:ascii="Times New Roman" w:hAnsi="Times New Roman" w:cs="Times New Roman"/>
          <w:i/>
          <w:sz w:val="28"/>
          <w:szCs w:val="28"/>
        </w:rPr>
        <w:t xml:space="preserve">, носов, нагрудник, </w:t>
      </w:r>
      <w:proofErr w:type="spellStart"/>
      <w:r w:rsidR="005332A0" w:rsidRPr="00546923">
        <w:rPr>
          <w:rFonts w:ascii="Times New Roman" w:hAnsi="Times New Roman" w:cs="Times New Roman"/>
          <w:i/>
          <w:sz w:val="28"/>
          <w:szCs w:val="28"/>
        </w:rPr>
        <w:t>нагрудень</w:t>
      </w:r>
      <w:proofErr w:type="spellEnd"/>
      <w:r w:rsidR="005332A0" w:rsidRPr="0054692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5332A0" w:rsidRPr="00546923">
        <w:rPr>
          <w:rFonts w:ascii="Times New Roman" w:hAnsi="Times New Roman" w:cs="Times New Roman"/>
          <w:i/>
          <w:sz w:val="28"/>
          <w:szCs w:val="28"/>
        </w:rPr>
        <w:t>хвартук</w:t>
      </w:r>
      <w:proofErr w:type="spellEnd"/>
      <w:r w:rsidR="005332A0" w:rsidRPr="00546923">
        <w:rPr>
          <w:rFonts w:ascii="Times New Roman" w:hAnsi="Times New Roman" w:cs="Times New Roman"/>
          <w:i/>
          <w:sz w:val="28"/>
          <w:szCs w:val="28"/>
        </w:rPr>
        <w:t>))</w:t>
      </w:r>
    </w:p>
    <w:p w:rsidR="00E5541B" w:rsidRPr="00546923" w:rsidRDefault="005332A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Основной элемент русского народного  женского    костюма; высокая юбка, закрепленная на плечевом поясе с помощью лямок (бретелей) или безрукавное платье, надеваемое поверх рубахи</w:t>
      </w:r>
      <w:r w:rsidR="0054692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923">
        <w:rPr>
          <w:rFonts w:ascii="Times New Roman" w:hAnsi="Times New Roman" w:cs="Times New Roman"/>
          <w:i/>
          <w:sz w:val="28"/>
          <w:szCs w:val="28"/>
        </w:rPr>
        <w:t>(сарафан)</w:t>
      </w:r>
    </w:p>
    <w:p w:rsidR="005332A0" w:rsidRPr="00546923" w:rsidRDefault="005332A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Женский головной убор</w:t>
      </w:r>
      <w:r w:rsidR="00B22FD4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 xml:space="preserve"> допетровской Руси был распространен в боярской среде, в 19 веке – только в крестьянской и купеческой</w:t>
      </w:r>
      <w:r w:rsidR="00B22FD4">
        <w:rPr>
          <w:rFonts w:ascii="Times New Roman" w:hAnsi="Times New Roman" w:cs="Times New Roman"/>
          <w:sz w:val="28"/>
          <w:szCs w:val="28"/>
        </w:rPr>
        <w:t xml:space="preserve">)?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923">
        <w:rPr>
          <w:rFonts w:ascii="Times New Roman" w:hAnsi="Times New Roman" w:cs="Times New Roman"/>
          <w:i/>
          <w:sz w:val="28"/>
          <w:szCs w:val="28"/>
        </w:rPr>
        <w:t>(кокошник)</w:t>
      </w:r>
      <w:proofErr w:type="gramEnd"/>
    </w:p>
    <w:p w:rsidR="005332A0" w:rsidRPr="00546923" w:rsidRDefault="005332A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 прямого плетения с круглой или прямоугольной головкой из пеньковой веревки, полосок ткани, соломы</w:t>
      </w:r>
      <w:r w:rsidR="00546923">
        <w:rPr>
          <w:rFonts w:ascii="Times New Roman" w:hAnsi="Times New Roman" w:cs="Times New Roman"/>
          <w:sz w:val="28"/>
          <w:szCs w:val="28"/>
        </w:rPr>
        <w:t xml:space="preserve">? </w:t>
      </w:r>
      <w:r w:rsidRPr="00546923">
        <w:rPr>
          <w:rFonts w:ascii="Times New Roman" w:hAnsi="Times New Roman" w:cs="Times New Roman"/>
          <w:i/>
          <w:sz w:val="28"/>
          <w:szCs w:val="28"/>
        </w:rPr>
        <w:t>(</w:t>
      </w:r>
      <w:r w:rsidR="00ED58FA" w:rsidRPr="00546923">
        <w:rPr>
          <w:rFonts w:ascii="Times New Roman" w:hAnsi="Times New Roman" w:cs="Times New Roman"/>
          <w:i/>
          <w:sz w:val="28"/>
          <w:szCs w:val="28"/>
        </w:rPr>
        <w:t>чуни (шептуны,</w:t>
      </w:r>
      <w:r w:rsidR="00193D50" w:rsidRPr="0054692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58FA" w:rsidRPr="00546923">
        <w:rPr>
          <w:rFonts w:ascii="Times New Roman" w:hAnsi="Times New Roman" w:cs="Times New Roman"/>
          <w:i/>
          <w:sz w:val="28"/>
          <w:szCs w:val="28"/>
        </w:rPr>
        <w:t>крутенки</w:t>
      </w:r>
      <w:proofErr w:type="spellEnd"/>
      <w:r w:rsidR="00ED58FA" w:rsidRPr="0054692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ED58FA" w:rsidRPr="00546923">
        <w:rPr>
          <w:rFonts w:ascii="Times New Roman" w:hAnsi="Times New Roman" w:cs="Times New Roman"/>
          <w:i/>
          <w:sz w:val="28"/>
          <w:szCs w:val="28"/>
        </w:rPr>
        <w:t>шоптанники</w:t>
      </w:r>
      <w:proofErr w:type="spellEnd"/>
      <w:r w:rsidR="00ED58FA" w:rsidRPr="00546923">
        <w:rPr>
          <w:rFonts w:ascii="Times New Roman" w:hAnsi="Times New Roman" w:cs="Times New Roman"/>
          <w:i/>
          <w:sz w:val="28"/>
          <w:szCs w:val="28"/>
        </w:rPr>
        <w:t>))</w:t>
      </w:r>
    </w:p>
    <w:p w:rsidR="00ED58FA" w:rsidRPr="00546923" w:rsidRDefault="00ED58FA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Льняная суровая или беленая ткань, выработанная из толстой пряжи</w:t>
      </w:r>
      <w:r w:rsidR="00546923">
        <w:rPr>
          <w:rFonts w:ascii="Times New Roman" w:hAnsi="Times New Roman" w:cs="Times New Roman"/>
          <w:sz w:val="28"/>
          <w:szCs w:val="28"/>
        </w:rPr>
        <w:t xml:space="preserve">? </w:t>
      </w:r>
      <w:r w:rsidRPr="00546923">
        <w:rPr>
          <w:rFonts w:ascii="Times New Roman" w:hAnsi="Times New Roman" w:cs="Times New Roman"/>
          <w:i/>
          <w:sz w:val="28"/>
          <w:szCs w:val="28"/>
        </w:rPr>
        <w:t>(холст)</w:t>
      </w:r>
    </w:p>
    <w:p w:rsidR="00ED58FA" w:rsidRPr="00546923" w:rsidRDefault="00ED58FA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Сложноузорчатая художественно-декоративная ткань с шелковой основой, содержащие металлические нити (золотые, серебряные и</w:t>
      </w:r>
      <w:r w:rsidR="00193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546923">
        <w:rPr>
          <w:rFonts w:ascii="Times New Roman" w:hAnsi="Times New Roman" w:cs="Times New Roman"/>
          <w:sz w:val="28"/>
          <w:szCs w:val="28"/>
        </w:rPr>
        <w:t xml:space="preserve">? </w:t>
      </w:r>
      <w:r w:rsidRPr="00546923">
        <w:rPr>
          <w:rFonts w:ascii="Times New Roman" w:hAnsi="Times New Roman" w:cs="Times New Roman"/>
          <w:i/>
          <w:sz w:val="28"/>
          <w:szCs w:val="28"/>
        </w:rPr>
        <w:t>(парча)</w:t>
      </w:r>
    </w:p>
    <w:p w:rsidR="00193D50" w:rsidRDefault="00193D5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убор замужних женщин – вышитый чехол из холста, кумача или другой ткани, надевавшийся поверх кички</w:t>
      </w:r>
      <w:r w:rsidR="0054692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923">
        <w:rPr>
          <w:rFonts w:ascii="Times New Roman" w:hAnsi="Times New Roman" w:cs="Times New Roman"/>
          <w:i/>
          <w:sz w:val="28"/>
          <w:szCs w:val="28"/>
        </w:rPr>
        <w:t>(сорока)</w:t>
      </w:r>
    </w:p>
    <w:p w:rsidR="00193D50" w:rsidRDefault="00193D5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Узорная льняная или пеньковая ткань</w:t>
      </w:r>
      <w:r w:rsidR="00B22FD4">
        <w:rPr>
          <w:rFonts w:ascii="Times New Roman" w:hAnsi="Times New Roman" w:cs="Times New Roman"/>
          <w:sz w:val="28"/>
          <w:szCs w:val="28"/>
        </w:rPr>
        <w:t xml:space="preserve"> (о</w:t>
      </w:r>
      <w:r>
        <w:rPr>
          <w:rFonts w:ascii="Times New Roman" w:hAnsi="Times New Roman" w:cs="Times New Roman"/>
          <w:sz w:val="28"/>
          <w:szCs w:val="28"/>
        </w:rPr>
        <w:t>рнамент ткани чаще всего состоял из клеток и полосок</w:t>
      </w:r>
      <w:r w:rsidR="00B22FD4">
        <w:rPr>
          <w:rFonts w:ascii="Times New Roman" w:hAnsi="Times New Roman" w:cs="Times New Roman"/>
          <w:sz w:val="28"/>
          <w:szCs w:val="28"/>
        </w:rPr>
        <w:t>)</w:t>
      </w:r>
      <w:r w:rsidR="00546923">
        <w:rPr>
          <w:rFonts w:ascii="Times New Roman" w:hAnsi="Times New Roman" w:cs="Times New Roman"/>
          <w:sz w:val="28"/>
          <w:szCs w:val="28"/>
        </w:rPr>
        <w:t xml:space="preserve">? </w:t>
      </w:r>
      <w:r w:rsidRPr="00546923">
        <w:rPr>
          <w:rFonts w:ascii="Times New Roman" w:hAnsi="Times New Roman" w:cs="Times New Roman"/>
          <w:i/>
          <w:sz w:val="28"/>
          <w:szCs w:val="28"/>
        </w:rPr>
        <w:t>(пестрядь)</w:t>
      </w:r>
    </w:p>
    <w:p w:rsidR="00193D50" w:rsidRPr="00546923" w:rsidRDefault="00193D50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Плетеная обувь, изготовленная из древесной коры</w:t>
      </w:r>
      <w:r w:rsidR="0054692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6923">
        <w:rPr>
          <w:rFonts w:ascii="Times New Roman" w:hAnsi="Times New Roman" w:cs="Times New Roman"/>
          <w:i/>
          <w:sz w:val="28"/>
          <w:szCs w:val="28"/>
        </w:rPr>
        <w:t>(лапти)</w:t>
      </w:r>
    </w:p>
    <w:p w:rsidR="00193D50" w:rsidRPr="00546923" w:rsidRDefault="00546923" w:rsidP="0054692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Головной убор замужних женщин, шапочка с твердой передней частью в форме рогов или лопатки?  </w:t>
      </w:r>
      <w:r w:rsidRPr="00546923">
        <w:rPr>
          <w:rFonts w:ascii="Times New Roman" w:hAnsi="Times New Roman" w:cs="Times New Roman"/>
          <w:i/>
          <w:sz w:val="28"/>
          <w:szCs w:val="28"/>
        </w:rPr>
        <w:t>(кичка (кика)</w:t>
      </w:r>
      <w:proofErr w:type="gramEnd"/>
    </w:p>
    <w:p w:rsidR="00E5541B" w:rsidRPr="00E5541B" w:rsidRDefault="00E5541B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A53" w:rsidRDefault="00366A5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416809" w:rsidP="00416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самоконтроля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урока</w:t>
      </w: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6"/>
        <w:gridCol w:w="2597"/>
        <w:gridCol w:w="2522"/>
        <w:gridCol w:w="2199"/>
      </w:tblGrid>
      <w:tr w:rsidR="008D6E2A" w:rsidTr="008D6E2A">
        <w:tc>
          <w:tcPr>
            <w:tcW w:w="2536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«Знала»</w:t>
            </w:r>
          </w:p>
        </w:tc>
        <w:tc>
          <w:tcPr>
            <w:tcW w:w="2597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«Узнала»</w:t>
            </w:r>
          </w:p>
        </w:tc>
        <w:tc>
          <w:tcPr>
            <w:tcW w:w="2522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«Хочу узнать»</w:t>
            </w:r>
          </w:p>
        </w:tc>
        <w:tc>
          <w:tcPr>
            <w:tcW w:w="2199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</w:tr>
      <w:tr w:rsidR="008D6E2A" w:rsidTr="008D6E2A">
        <w:tc>
          <w:tcPr>
            <w:tcW w:w="2536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7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9" w:type="dxa"/>
          </w:tcPr>
          <w:p w:rsidR="008D6E2A" w:rsidRDefault="008D6E2A" w:rsidP="00546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923" w:rsidRDefault="00546923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Pr="00BA2AC9" w:rsidRDefault="00416809" w:rsidP="00BA2A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AC9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</w:t>
      </w:r>
    </w:p>
    <w:p w:rsidR="00416809" w:rsidRDefault="00416809" w:rsidP="0054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E13" w:rsidRDefault="00C317D2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урок соответствует требованиям ФГОС второго поколения, был проведен согласно тематическому планированию рабочей программы по технологии в 8 классах (девочки).</w:t>
      </w:r>
      <w:r w:rsidR="00CE3F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809" w:rsidRDefault="00CE3F50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урока</w:t>
      </w:r>
      <w:r w:rsidR="00E64E1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в обучении.</w:t>
      </w:r>
    </w:p>
    <w:p w:rsidR="00C317D2" w:rsidRPr="00E64E13" w:rsidRDefault="00C317D2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целью урока явилось: о</w:t>
      </w:r>
      <w:r w:rsidRPr="00545228">
        <w:rPr>
          <w:rFonts w:ascii="Times New Roman" w:hAnsi="Times New Roman" w:cs="Times New Roman"/>
          <w:sz w:val="28"/>
          <w:szCs w:val="28"/>
        </w:rPr>
        <w:t xml:space="preserve">рганизовать деятельность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545228">
        <w:rPr>
          <w:rFonts w:ascii="Times New Roman" w:hAnsi="Times New Roman" w:cs="Times New Roman"/>
          <w:sz w:val="28"/>
          <w:szCs w:val="28"/>
        </w:rPr>
        <w:t xml:space="preserve"> по приобретению умений и навыков  коллективной проектной деятельности</w:t>
      </w:r>
      <w:r w:rsidR="00E64E13">
        <w:rPr>
          <w:rFonts w:ascii="Times New Roman" w:hAnsi="Times New Roman" w:cs="Times New Roman"/>
          <w:sz w:val="28"/>
          <w:szCs w:val="28"/>
        </w:rPr>
        <w:t xml:space="preserve">.          </w:t>
      </w:r>
      <w:r w:rsidR="00097BB7">
        <w:rPr>
          <w:rFonts w:ascii="Times New Roman" w:hAnsi="Times New Roman" w:cs="Times New Roman"/>
          <w:sz w:val="28"/>
          <w:szCs w:val="28"/>
        </w:rPr>
        <w:t xml:space="preserve">     </w:t>
      </w:r>
      <w:r w:rsidR="00E64E13">
        <w:rPr>
          <w:rFonts w:ascii="Times New Roman" w:hAnsi="Times New Roman" w:cs="Times New Roman"/>
          <w:sz w:val="28"/>
          <w:szCs w:val="28"/>
        </w:rPr>
        <w:t>Деятельность учащихся на уроке была направлена на  ф</w:t>
      </w:r>
      <w:r w:rsidRPr="00E64E13">
        <w:rPr>
          <w:rFonts w:ascii="Times New Roman" w:hAnsi="Times New Roman" w:cs="Times New Roman"/>
          <w:sz w:val="28"/>
          <w:szCs w:val="28"/>
        </w:rPr>
        <w:t>ормирова</w:t>
      </w:r>
      <w:r w:rsidR="00E64E13">
        <w:rPr>
          <w:rFonts w:ascii="Times New Roman" w:hAnsi="Times New Roman" w:cs="Times New Roman"/>
          <w:sz w:val="28"/>
          <w:szCs w:val="28"/>
        </w:rPr>
        <w:t>ние</w:t>
      </w:r>
      <w:r w:rsidRPr="00E64E13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E64E13">
        <w:rPr>
          <w:rFonts w:ascii="Times New Roman" w:hAnsi="Times New Roman" w:cs="Times New Roman"/>
          <w:sz w:val="28"/>
          <w:szCs w:val="28"/>
        </w:rPr>
        <w:t>ов</w:t>
      </w:r>
      <w:r w:rsidRPr="00E64E13">
        <w:rPr>
          <w:rFonts w:ascii="Times New Roman" w:hAnsi="Times New Roman" w:cs="Times New Roman"/>
          <w:sz w:val="28"/>
          <w:szCs w:val="28"/>
        </w:rPr>
        <w:t xml:space="preserve"> работы с информацией, развитие мыслительных операций</w:t>
      </w:r>
      <w:r w:rsidR="00E64E13">
        <w:rPr>
          <w:rFonts w:ascii="Times New Roman" w:hAnsi="Times New Roman" w:cs="Times New Roman"/>
          <w:sz w:val="28"/>
          <w:szCs w:val="28"/>
        </w:rPr>
        <w:t>, речевых навыков.</w:t>
      </w:r>
      <w:r w:rsidRPr="00E64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E13" w:rsidRDefault="00C317D2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решения проблемного вопроса урока были применены активные методы  работы с информацией</w:t>
      </w:r>
      <w:r w:rsidR="00B25B71">
        <w:rPr>
          <w:rFonts w:ascii="Times New Roman" w:hAnsi="Times New Roman" w:cs="Times New Roman"/>
          <w:sz w:val="28"/>
          <w:szCs w:val="28"/>
        </w:rPr>
        <w:t>:</w:t>
      </w:r>
    </w:p>
    <w:p w:rsidR="00B25B71" w:rsidRPr="00BA2AC9" w:rsidRDefault="00B25B71" w:rsidP="00BA2AC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C9">
        <w:rPr>
          <w:rFonts w:ascii="Times New Roman" w:hAnsi="Times New Roman" w:cs="Times New Roman"/>
          <w:sz w:val="28"/>
          <w:szCs w:val="28"/>
        </w:rPr>
        <w:t xml:space="preserve">Работа с текстом на понимание </w:t>
      </w:r>
      <w:proofErr w:type="gramStart"/>
      <w:r w:rsidRPr="00BA2AC9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BA2AC9">
        <w:rPr>
          <w:rFonts w:ascii="Times New Roman" w:hAnsi="Times New Roman" w:cs="Times New Roman"/>
          <w:sz w:val="28"/>
          <w:szCs w:val="28"/>
        </w:rPr>
        <w:t>;</w:t>
      </w:r>
    </w:p>
    <w:p w:rsidR="00B25B71" w:rsidRPr="00BA2AC9" w:rsidRDefault="00B25B71" w:rsidP="00BA2AC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C9">
        <w:rPr>
          <w:rFonts w:ascii="Times New Roman" w:hAnsi="Times New Roman" w:cs="Times New Roman"/>
          <w:sz w:val="28"/>
          <w:szCs w:val="28"/>
        </w:rPr>
        <w:t>Поиск новых слов, терминов (этап просмотрового чтения);</w:t>
      </w:r>
    </w:p>
    <w:p w:rsidR="00B25B71" w:rsidRPr="00BA2AC9" w:rsidRDefault="00B25B71" w:rsidP="00BA2AC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C9">
        <w:rPr>
          <w:rFonts w:ascii="Times New Roman" w:hAnsi="Times New Roman" w:cs="Times New Roman"/>
          <w:sz w:val="28"/>
          <w:szCs w:val="28"/>
        </w:rPr>
        <w:t>Структурирование текста с целью выделения смысловых единиц, опорных понятий и графическое их оформление в определенном порядке в виде схемы-кластера, в которой должна прослеживаться четкая логическая связь.</w:t>
      </w:r>
    </w:p>
    <w:p w:rsidR="00B25B71" w:rsidRDefault="00BA2AC9" w:rsidP="00BA2AC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25B71">
        <w:rPr>
          <w:rFonts w:ascii="Times New Roman" w:hAnsi="Times New Roman" w:cs="Times New Roman"/>
          <w:sz w:val="28"/>
          <w:szCs w:val="28"/>
        </w:rPr>
        <w:t>Таким образом</w:t>
      </w:r>
      <w:r w:rsidR="00097BB7">
        <w:rPr>
          <w:rFonts w:ascii="Times New Roman" w:hAnsi="Times New Roman" w:cs="Times New Roman"/>
          <w:sz w:val="28"/>
          <w:szCs w:val="28"/>
        </w:rPr>
        <w:t>,</w:t>
      </w:r>
      <w:r w:rsidR="00B25B71">
        <w:rPr>
          <w:rFonts w:ascii="Times New Roman" w:hAnsi="Times New Roman" w:cs="Times New Roman"/>
          <w:sz w:val="28"/>
          <w:szCs w:val="28"/>
        </w:rPr>
        <w:t xml:space="preserve"> на этапе актуализации знаний</w:t>
      </w:r>
      <w:r w:rsidR="00CE3F50">
        <w:rPr>
          <w:rFonts w:ascii="Times New Roman" w:hAnsi="Times New Roman" w:cs="Times New Roman"/>
          <w:sz w:val="28"/>
          <w:szCs w:val="28"/>
        </w:rPr>
        <w:t xml:space="preserve">, </w:t>
      </w:r>
      <w:r w:rsidR="00B25B71">
        <w:rPr>
          <w:rFonts w:ascii="Times New Roman" w:hAnsi="Times New Roman" w:cs="Times New Roman"/>
          <w:sz w:val="28"/>
          <w:szCs w:val="28"/>
        </w:rPr>
        <w:t xml:space="preserve"> был вызван интерес учащихся к </w:t>
      </w:r>
      <w:r w:rsidR="00CE3F50">
        <w:rPr>
          <w:rFonts w:ascii="Times New Roman" w:hAnsi="Times New Roman" w:cs="Times New Roman"/>
          <w:sz w:val="28"/>
          <w:szCs w:val="28"/>
        </w:rPr>
        <w:t>изучаемой теме урока. Творческое задание было предложено детям в виде коллективной проектной деятельности.</w:t>
      </w:r>
    </w:p>
    <w:p w:rsidR="00B25B71" w:rsidRDefault="00B25B71" w:rsidP="00BA2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Проектный</w:t>
      </w:r>
      <w:r w:rsidR="00E64E13">
        <w:rPr>
          <w:rFonts w:ascii="Times New Roman" w:hAnsi="Times New Roman" w:cs="Times New Roman"/>
          <w:sz w:val="28"/>
          <w:szCs w:val="28"/>
        </w:rPr>
        <w:t xml:space="preserve">, исследовательские </w:t>
      </w:r>
      <w:r>
        <w:rPr>
          <w:rFonts w:ascii="Times New Roman" w:hAnsi="Times New Roman" w:cs="Times New Roman"/>
          <w:sz w:val="28"/>
          <w:szCs w:val="28"/>
        </w:rPr>
        <w:t xml:space="preserve"> метод</w:t>
      </w:r>
      <w:r w:rsidR="00E64E13">
        <w:rPr>
          <w:rFonts w:ascii="Times New Roman" w:hAnsi="Times New Roman" w:cs="Times New Roman"/>
          <w:sz w:val="28"/>
          <w:szCs w:val="28"/>
        </w:rPr>
        <w:t>ы обучения</w:t>
      </w:r>
      <w:r>
        <w:rPr>
          <w:rFonts w:ascii="Times New Roman" w:hAnsi="Times New Roman" w:cs="Times New Roman"/>
          <w:sz w:val="28"/>
          <w:szCs w:val="28"/>
        </w:rPr>
        <w:t xml:space="preserve"> повыша</w:t>
      </w:r>
      <w:r w:rsidR="00E64E1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интерес к предмету</w:t>
      </w:r>
      <w:r w:rsidR="00CE3F50">
        <w:rPr>
          <w:rFonts w:ascii="Times New Roman" w:hAnsi="Times New Roman" w:cs="Times New Roman"/>
          <w:sz w:val="28"/>
          <w:szCs w:val="28"/>
        </w:rPr>
        <w:t>, очень эффективно служ</w:t>
      </w:r>
      <w:r w:rsidR="00E64E13">
        <w:rPr>
          <w:rFonts w:ascii="Times New Roman" w:hAnsi="Times New Roman" w:cs="Times New Roman"/>
          <w:sz w:val="28"/>
          <w:szCs w:val="28"/>
        </w:rPr>
        <w:t>а</w:t>
      </w:r>
      <w:r w:rsidR="00CE3F50">
        <w:rPr>
          <w:rFonts w:ascii="Times New Roman" w:hAnsi="Times New Roman" w:cs="Times New Roman"/>
          <w:sz w:val="28"/>
          <w:szCs w:val="28"/>
        </w:rPr>
        <w:t>т закреплению теоретического материала, потому что включа</w:t>
      </w:r>
      <w:r w:rsidR="00E64E13">
        <w:rPr>
          <w:rFonts w:ascii="Times New Roman" w:hAnsi="Times New Roman" w:cs="Times New Roman"/>
          <w:sz w:val="28"/>
          <w:szCs w:val="28"/>
        </w:rPr>
        <w:t>ю</w:t>
      </w:r>
      <w:r w:rsidR="00CE3F50">
        <w:rPr>
          <w:rFonts w:ascii="Times New Roman" w:hAnsi="Times New Roman" w:cs="Times New Roman"/>
          <w:sz w:val="28"/>
          <w:szCs w:val="28"/>
        </w:rPr>
        <w:t xml:space="preserve">т все виды восприятия (зрительное, слуховое, моторное). </w:t>
      </w:r>
      <w:r w:rsidR="00E64E13">
        <w:rPr>
          <w:rFonts w:ascii="Times New Roman" w:hAnsi="Times New Roman" w:cs="Times New Roman"/>
          <w:sz w:val="28"/>
          <w:szCs w:val="28"/>
        </w:rPr>
        <w:t xml:space="preserve">    </w:t>
      </w:r>
      <w:r w:rsidR="00CE3F50">
        <w:rPr>
          <w:rFonts w:ascii="Times New Roman" w:hAnsi="Times New Roman" w:cs="Times New Roman"/>
          <w:sz w:val="28"/>
          <w:szCs w:val="28"/>
        </w:rPr>
        <w:t>Форма реализации проектного метода -</w:t>
      </w:r>
      <w:r w:rsidR="00E64E13">
        <w:rPr>
          <w:rFonts w:ascii="Times New Roman" w:hAnsi="Times New Roman" w:cs="Times New Roman"/>
          <w:sz w:val="28"/>
          <w:szCs w:val="28"/>
        </w:rPr>
        <w:t xml:space="preserve"> </w:t>
      </w:r>
      <w:r w:rsidR="00CE3F50">
        <w:rPr>
          <w:rFonts w:ascii="Times New Roman" w:hAnsi="Times New Roman" w:cs="Times New Roman"/>
          <w:sz w:val="28"/>
          <w:szCs w:val="28"/>
        </w:rPr>
        <w:t>самостоятельная работа (работа по алгоритму) позволила учащимся реализовать свое творчество, умение работать в команде</w:t>
      </w:r>
      <w:r w:rsidR="00E64E13">
        <w:rPr>
          <w:rFonts w:ascii="Times New Roman" w:hAnsi="Times New Roman" w:cs="Times New Roman"/>
          <w:sz w:val="28"/>
          <w:szCs w:val="28"/>
        </w:rPr>
        <w:t>.</w:t>
      </w:r>
    </w:p>
    <w:p w:rsidR="00BA2AC9" w:rsidRDefault="00BA2AC9" w:rsidP="00BA2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самоконтроля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позволили адекватно оценить учащихся на уроке.</w:t>
      </w:r>
    </w:p>
    <w:p w:rsidR="00BA2AC9" w:rsidRDefault="00BA2AC9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 получился результативным, так как полностью был направлен на самостоятельное освоение учащимися  учебного материала, накапливание опыта работы с учебной литературой.</w:t>
      </w:r>
    </w:p>
    <w:p w:rsidR="00B25B71" w:rsidRPr="00C317D2" w:rsidRDefault="00BA2AC9" w:rsidP="00BA2A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работу были вовлечены все учащиеся класса,</w:t>
      </w:r>
      <w:r w:rsidR="00097BB7">
        <w:rPr>
          <w:rFonts w:ascii="Times New Roman" w:hAnsi="Times New Roman" w:cs="Times New Roman"/>
          <w:sz w:val="28"/>
          <w:szCs w:val="28"/>
        </w:rPr>
        <w:t xml:space="preserve"> группы работали в дружеской атмосфере, что позволило поддерживать хороший психологический микроклимат</w:t>
      </w:r>
      <w:r w:rsidR="0040634F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097BB7">
        <w:rPr>
          <w:rFonts w:ascii="Times New Roman" w:hAnsi="Times New Roman" w:cs="Times New Roman"/>
          <w:sz w:val="28"/>
          <w:szCs w:val="28"/>
        </w:rPr>
        <w:t>.</w:t>
      </w:r>
    </w:p>
    <w:p w:rsidR="00416809" w:rsidRDefault="00416809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09" w:rsidRDefault="00416809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BB7" w:rsidRDefault="00097BB7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562" w:rsidRDefault="00922562" w:rsidP="00BA2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551" cy="3564413"/>
            <wp:effectExtent l="57150" t="57150" r="48049" b="55087"/>
            <wp:docPr id="2" name="Рисунок 1" descr="F:\DCIM\100OLYMP\P409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4091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B7" w:rsidRDefault="00097BB7" w:rsidP="009225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10F5" w:rsidRDefault="006910F5" w:rsidP="006910F5">
      <w:pPr>
        <w:rPr>
          <w:rFonts w:ascii="Times New Roman" w:hAnsi="Times New Roman" w:cs="Times New Roman"/>
          <w:sz w:val="28"/>
          <w:szCs w:val="28"/>
        </w:rPr>
      </w:pPr>
    </w:p>
    <w:p w:rsidR="006910F5" w:rsidRDefault="006910F5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551" cy="3564413"/>
            <wp:effectExtent l="57150" t="57150" r="48049" b="55087"/>
            <wp:docPr id="6" name="Рисунок 4" descr="F:\DCIM\100OLYMP\P4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4091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F5" w:rsidRDefault="006910F5" w:rsidP="006910F5">
      <w:pPr>
        <w:rPr>
          <w:rFonts w:ascii="Times New Roman" w:hAnsi="Times New Roman" w:cs="Times New Roman"/>
          <w:sz w:val="28"/>
          <w:szCs w:val="28"/>
        </w:rPr>
      </w:pPr>
    </w:p>
    <w:p w:rsidR="006910F5" w:rsidRDefault="006910F5" w:rsidP="006910F5">
      <w:pPr>
        <w:rPr>
          <w:rFonts w:ascii="Times New Roman" w:hAnsi="Times New Roman" w:cs="Times New Roman"/>
          <w:sz w:val="28"/>
          <w:szCs w:val="28"/>
        </w:rPr>
      </w:pPr>
    </w:p>
    <w:p w:rsidR="006910F5" w:rsidRDefault="006910F5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551" cy="3564413"/>
            <wp:effectExtent l="57150" t="57150" r="48049" b="55087"/>
            <wp:docPr id="9" name="Рисунок 7" descr="F:\DCIM\100OLYMP\P40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4091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551" cy="3564413"/>
            <wp:effectExtent l="57150" t="57150" r="48049" b="55087"/>
            <wp:docPr id="11" name="Рисунок 9" descr="F:\DCIM\100OLYMP\P40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4091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551" cy="3564413"/>
            <wp:effectExtent l="57150" t="57150" r="48049" b="55087"/>
            <wp:docPr id="12" name="Рисунок 10" descr="F:\DCIM\100OLYMP\P4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409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551" cy="3564413"/>
            <wp:effectExtent l="57150" t="57150" r="48049" b="55087"/>
            <wp:docPr id="13" name="Рисунок 11" descr="F:\DCIM\100OLYMP\P40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409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551" cy="3564413"/>
            <wp:effectExtent l="57150" t="57150" r="48049" b="55087"/>
            <wp:docPr id="14" name="Рисунок 12" descr="F:\DCIM\100OLYMP\P4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OLYMP\P409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564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66" w:rsidRDefault="00443A66" w:rsidP="006910F5">
      <w:pPr>
        <w:rPr>
          <w:rFonts w:ascii="Times New Roman" w:hAnsi="Times New Roman" w:cs="Times New Roman"/>
          <w:sz w:val="28"/>
          <w:szCs w:val="28"/>
        </w:rPr>
      </w:pPr>
    </w:p>
    <w:p w:rsidR="0053322F" w:rsidRDefault="0053322F" w:rsidP="006910F5">
      <w:pPr>
        <w:rPr>
          <w:rFonts w:ascii="Times New Roman" w:hAnsi="Times New Roman" w:cs="Times New Roman"/>
          <w:sz w:val="28"/>
          <w:szCs w:val="28"/>
        </w:rPr>
      </w:pPr>
    </w:p>
    <w:sectPr w:rsidR="0053322F" w:rsidSect="004946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1EC4"/>
    <w:multiLevelType w:val="multilevel"/>
    <w:tmpl w:val="85CA0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7DF04C0"/>
    <w:multiLevelType w:val="hybridMultilevel"/>
    <w:tmpl w:val="CC9AB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E2289"/>
    <w:multiLevelType w:val="hybridMultilevel"/>
    <w:tmpl w:val="3C7817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44E4069"/>
    <w:multiLevelType w:val="multilevel"/>
    <w:tmpl w:val="09206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3C6E78DE"/>
    <w:multiLevelType w:val="multilevel"/>
    <w:tmpl w:val="5ACCBD9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44C904BD"/>
    <w:multiLevelType w:val="hybridMultilevel"/>
    <w:tmpl w:val="B22CEF4E"/>
    <w:lvl w:ilvl="0" w:tplc="17C2EA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636C3"/>
    <w:multiLevelType w:val="hybridMultilevel"/>
    <w:tmpl w:val="17069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F0CF4"/>
    <w:multiLevelType w:val="multilevel"/>
    <w:tmpl w:val="09206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66632DB3"/>
    <w:multiLevelType w:val="multilevel"/>
    <w:tmpl w:val="85CA0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5228"/>
    <w:rsid w:val="00097BB7"/>
    <w:rsid w:val="000C0708"/>
    <w:rsid w:val="000C7662"/>
    <w:rsid w:val="000E0E9A"/>
    <w:rsid w:val="0010759F"/>
    <w:rsid w:val="0017173D"/>
    <w:rsid w:val="00193D50"/>
    <w:rsid w:val="00236617"/>
    <w:rsid w:val="0025781D"/>
    <w:rsid w:val="00263B9B"/>
    <w:rsid w:val="00270A6F"/>
    <w:rsid w:val="00366A53"/>
    <w:rsid w:val="00366D54"/>
    <w:rsid w:val="003A6175"/>
    <w:rsid w:val="0040516C"/>
    <w:rsid w:val="0040634F"/>
    <w:rsid w:val="00416809"/>
    <w:rsid w:val="00443A66"/>
    <w:rsid w:val="00494607"/>
    <w:rsid w:val="0053322F"/>
    <w:rsid w:val="005332A0"/>
    <w:rsid w:val="00545228"/>
    <w:rsid w:val="00546923"/>
    <w:rsid w:val="00553FF9"/>
    <w:rsid w:val="005C1353"/>
    <w:rsid w:val="00623A7B"/>
    <w:rsid w:val="006452A1"/>
    <w:rsid w:val="00651D14"/>
    <w:rsid w:val="006910F5"/>
    <w:rsid w:val="00694036"/>
    <w:rsid w:val="00767281"/>
    <w:rsid w:val="00793F76"/>
    <w:rsid w:val="007F10BC"/>
    <w:rsid w:val="00865FC1"/>
    <w:rsid w:val="00892FD8"/>
    <w:rsid w:val="008D6E2A"/>
    <w:rsid w:val="00922562"/>
    <w:rsid w:val="009226A3"/>
    <w:rsid w:val="00A23ECB"/>
    <w:rsid w:val="00A414D0"/>
    <w:rsid w:val="00A905DE"/>
    <w:rsid w:val="00A92399"/>
    <w:rsid w:val="00AC44F3"/>
    <w:rsid w:val="00B22FD4"/>
    <w:rsid w:val="00B25B71"/>
    <w:rsid w:val="00BA2AC9"/>
    <w:rsid w:val="00C317D2"/>
    <w:rsid w:val="00CE3F50"/>
    <w:rsid w:val="00E057D8"/>
    <w:rsid w:val="00E5541B"/>
    <w:rsid w:val="00E64E13"/>
    <w:rsid w:val="00E83124"/>
    <w:rsid w:val="00E963DA"/>
    <w:rsid w:val="00E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9"/>
        <o:r id="V:Rule3" type="connector" idref="#Прямая со стрелкой 6"/>
        <o:r id="V:Rule4" type="connector" idref="#Прямая со стрелкой 3"/>
        <o:r id="V:Rule5" type="connector" idref="#Прямая со стрелкой 5"/>
        <o:r id="V:Rule6" type="connector" idref="#Прямая со стрелкой 1"/>
        <o:r id="V:Rule7" type="connector" idref="#Прямая со стрелкой 10"/>
        <o:r id="V:Rule8" type="connector" idref="#Прямая со стрелкой 4"/>
        <o:r id="V:Rule9" type="connector" idref="#Прямая со стрелкой 11"/>
        <o:r id="V:Rule10" type="connector" idref="#Прямая со стрелкой 7"/>
        <o:r id="V:Rule11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52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88604-6C37-4DF7-A891-0BBF0244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3135</Words>
  <Characters>17873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учитель</cp:lastModifiedBy>
  <cp:revision>25</cp:revision>
  <cp:lastPrinted>2018-08-27T09:50:00Z</cp:lastPrinted>
  <dcterms:created xsi:type="dcterms:W3CDTF">2018-05-06T08:49:00Z</dcterms:created>
  <dcterms:modified xsi:type="dcterms:W3CDTF">2018-08-27T09:50:00Z</dcterms:modified>
</cp:coreProperties>
</file>